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713" w:rsidRPr="00001CB8" w:rsidRDefault="00707713" w:rsidP="00BB3167">
      <w:pPr>
        <w:jc w:val="center"/>
        <w:rPr>
          <w:b/>
        </w:rPr>
      </w:pPr>
      <w:r w:rsidRPr="00001CB8">
        <w:rPr>
          <w:b/>
        </w:rPr>
        <w:t xml:space="preserve">СОБРАНИЕ ДЕПУТАТОВ ЛАГАНСКОГО </w:t>
      </w:r>
      <w:proofErr w:type="gramStart"/>
      <w:r w:rsidRPr="00001CB8">
        <w:rPr>
          <w:b/>
        </w:rPr>
        <w:t>ГОРОДСКОГО</w:t>
      </w:r>
      <w:proofErr w:type="gramEnd"/>
    </w:p>
    <w:p w:rsidR="00707713" w:rsidRPr="00001CB8" w:rsidRDefault="00707713" w:rsidP="00BB3167">
      <w:pPr>
        <w:jc w:val="center"/>
        <w:rPr>
          <w:b/>
        </w:rPr>
      </w:pPr>
      <w:r w:rsidRPr="00001CB8">
        <w:rPr>
          <w:b/>
        </w:rPr>
        <w:t>МУНИЦИПАЛЬНОГО ОБРАЗОВАНИЯ</w:t>
      </w:r>
    </w:p>
    <w:p w:rsidR="00707713" w:rsidRPr="00001CB8" w:rsidRDefault="00707713" w:rsidP="00001CB8">
      <w:pPr>
        <w:pBdr>
          <w:bottom w:val="single" w:sz="4" w:space="1" w:color="auto"/>
        </w:pBdr>
        <w:jc w:val="center"/>
        <w:rPr>
          <w:b/>
        </w:rPr>
      </w:pPr>
      <w:r w:rsidRPr="00001CB8">
        <w:rPr>
          <w:b/>
        </w:rPr>
        <w:t>РЕСПУБЛИКИ КАЛМЫКИЯ</w:t>
      </w:r>
    </w:p>
    <w:p w:rsidR="00707713" w:rsidRPr="00697DE9" w:rsidRDefault="00707713" w:rsidP="00BB3167">
      <w:pPr>
        <w:jc w:val="center"/>
      </w:pPr>
    </w:p>
    <w:p w:rsidR="00707713" w:rsidRPr="00697DE9" w:rsidRDefault="00707713" w:rsidP="00BB3167">
      <w:pPr>
        <w:jc w:val="center"/>
      </w:pPr>
      <w:r w:rsidRPr="00697DE9">
        <w:t>РЕШЕНИЕ №</w:t>
      </w:r>
      <w:r w:rsidR="003866E4">
        <w:t xml:space="preserve"> 5</w:t>
      </w:r>
      <w:r w:rsidR="004F1117">
        <w:t>2</w:t>
      </w:r>
      <w:r w:rsidR="003866E4">
        <w:t xml:space="preserve"> - 1</w:t>
      </w:r>
      <w:r w:rsidR="00B25A73">
        <w:t>70</w:t>
      </w:r>
    </w:p>
    <w:p w:rsidR="00BB3167" w:rsidRDefault="00BB3167" w:rsidP="00BB3167"/>
    <w:p w:rsidR="001548ED" w:rsidRPr="00A22741" w:rsidRDefault="004F1117" w:rsidP="004F1117">
      <w:pPr>
        <w:ind w:firstLine="0"/>
      </w:pPr>
      <w:r>
        <w:t>30</w:t>
      </w:r>
      <w:r w:rsidR="003866E4">
        <w:t xml:space="preserve"> </w:t>
      </w:r>
      <w:r>
        <w:t>апреля</w:t>
      </w:r>
      <w:r w:rsidR="003866E4">
        <w:t xml:space="preserve"> </w:t>
      </w:r>
      <w:r w:rsidR="008F343B">
        <w:t xml:space="preserve"> </w:t>
      </w:r>
      <w:r w:rsidR="00707713">
        <w:t>201</w:t>
      </w:r>
      <w:r w:rsidR="00001CB8">
        <w:t>5</w:t>
      </w:r>
      <w:r w:rsidR="00707713" w:rsidRPr="00697DE9">
        <w:t xml:space="preserve"> г.              </w:t>
      </w:r>
      <w:r w:rsidR="003A3FE0">
        <w:t xml:space="preserve">               </w:t>
      </w:r>
      <w:r w:rsidR="00707713" w:rsidRPr="00697DE9">
        <w:t xml:space="preserve">     </w:t>
      </w:r>
      <w:r w:rsidR="00933039">
        <w:t xml:space="preserve">  </w:t>
      </w:r>
      <w:r w:rsidR="00707713" w:rsidRPr="00697DE9">
        <w:t xml:space="preserve">                                                       </w:t>
      </w:r>
      <w:r w:rsidR="003866E4">
        <w:tab/>
      </w:r>
      <w:r w:rsidR="003866E4">
        <w:tab/>
        <w:t xml:space="preserve">          </w:t>
      </w:r>
      <w:r w:rsidR="00707713" w:rsidRPr="00697DE9">
        <w:t>г. Лагань</w:t>
      </w:r>
      <w:r w:rsidR="0070567E" w:rsidRPr="00A22741">
        <w:t xml:space="preserve"> </w:t>
      </w:r>
    </w:p>
    <w:p w:rsidR="00236B2F" w:rsidRPr="00A22741" w:rsidRDefault="00236B2F" w:rsidP="00BB3167"/>
    <w:p w:rsidR="00772AF2" w:rsidRPr="00984212" w:rsidRDefault="004F1117" w:rsidP="00BB3167">
      <w:pPr>
        <w:ind w:firstLine="0"/>
      </w:pPr>
      <w:r w:rsidRPr="00984212">
        <w:t xml:space="preserve"> </w:t>
      </w:r>
      <w:r w:rsidR="00772AF2" w:rsidRPr="00984212">
        <w:t xml:space="preserve">«О внесении изменений и дополнений </w:t>
      </w:r>
    </w:p>
    <w:p w:rsidR="00772AF2" w:rsidRPr="00984212" w:rsidRDefault="00772AF2" w:rsidP="00BB3167">
      <w:pPr>
        <w:ind w:firstLine="0"/>
        <w:rPr>
          <w:bCs/>
        </w:rPr>
      </w:pPr>
      <w:r w:rsidRPr="00984212">
        <w:rPr>
          <w:bCs/>
        </w:rPr>
        <w:t xml:space="preserve">в Устав </w:t>
      </w:r>
      <w:r w:rsidR="0052671E" w:rsidRPr="00707713">
        <w:t xml:space="preserve">Лаганского </w:t>
      </w:r>
      <w:proofErr w:type="gramStart"/>
      <w:r w:rsidR="0052671E" w:rsidRPr="00707713">
        <w:t>городского</w:t>
      </w:r>
      <w:proofErr w:type="gramEnd"/>
    </w:p>
    <w:p w:rsidR="00772AF2" w:rsidRPr="00984212" w:rsidRDefault="00772AF2" w:rsidP="00BB3167">
      <w:pPr>
        <w:ind w:firstLine="0"/>
      </w:pPr>
      <w:r w:rsidRPr="00984212">
        <w:t xml:space="preserve">муниципального образования </w:t>
      </w:r>
    </w:p>
    <w:p w:rsidR="00772AF2" w:rsidRDefault="00772AF2" w:rsidP="00BB3167">
      <w:pPr>
        <w:ind w:firstLine="0"/>
      </w:pPr>
      <w:r w:rsidRPr="00984212">
        <w:t>Республики Калмыкия»</w:t>
      </w:r>
    </w:p>
    <w:p w:rsidR="00772AF2" w:rsidRPr="0033100C" w:rsidRDefault="00772AF2" w:rsidP="00BB3167"/>
    <w:p w:rsidR="00772AF2" w:rsidRDefault="00772AF2" w:rsidP="00BB3167">
      <w:proofErr w:type="gramStart"/>
      <w:r w:rsidRPr="0033100C">
        <w:t xml:space="preserve">В целях приведения Устава </w:t>
      </w:r>
      <w:r w:rsidR="0052671E" w:rsidRPr="00707713">
        <w:t>Лаганского городского</w:t>
      </w:r>
      <w:r w:rsidRPr="0033100C">
        <w:t xml:space="preserve"> муниципального образования Республики Калмыкия в соответствие с федеральным и республиканским законодательством,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пунктом 1 части 1 статьи 23 Устава </w:t>
      </w:r>
      <w:r w:rsidR="0052671E" w:rsidRPr="00707713">
        <w:t>Лаганского городского</w:t>
      </w:r>
      <w:r w:rsidRPr="0033100C">
        <w:t xml:space="preserve"> муниципального образования Республики Калмыкия, Собрание депутатов</w:t>
      </w:r>
      <w:proofErr w:type="gramEnd"/>
      <w:r w:rsidRPr="0033100C">
        <w:t xml:space="preserve"> </w:t>
      </w:r>
      <w:r w:rsidR="0052671E" w:rsidRPr="00707713">
        <w:t>Лаганского городского</w:t>
      </w:r>
      <w:r w:rsidRPr="0033100C">
        <w:t xml:space="preserve"> муниципального образования Республики Калмыкия</w:t>
      </w:r>
    </w:p>
    <w:p w:rsidR="00772AF2" w:rsidRPr="0033100C" w:rsidRDefault="00772AF2" w:rsidP="00BB3167"/>
    <w:p w:rsidR="00772AF2" w:rsidRDefault="00772AF2" w:rsidP="00BB3167">
      <w:pPr>
        <w:jc w:val="center"/>
      </w:pPr>
      <w:r w:rsidRPr="0033100C">
        <w:t>РЕШИЛО:</w:t>
      </w:r>
    </w:p>
    <w:p w:rsidR="00772AF2" w:rsidRPr="0033100C" w:rsidRDefault="00772AF2" w:rsidP="00BB3167"/>
    <w:p w:rsidR="0052671E" w:rsidRPr="00B84AD2" w:rsidRDefault="00772AF2" w:rsidP="00BB3167">
      <w:pPr>
        <w:pStyle w:val="aa"/>
      </w:pPr>
      <w:r w:rsidRPr="0033100C">
        <w:t xml:space="preserve">1. </w:t>
      </w:r>
      <w:r w:rsidR="0052671E" w:rsidRPr="00B84AD2">
        <w:t xml:space="preserve">Внести в Устав </w:t>
      </w:r>
      <w:r w:rsidR="0052671E">
        <w:t>Лаганского городского</w:t>
      </w:r>
      <w:r w:rsidR="0052671E" w:rsidRPr="00B84AD2">
        <w:t xml:space="preserve"> муниципального образования Республики </w:t>
      </w:r>
      <w:proofErr w:type="gramStart"/>
      <w:r w:rsidR="0052671E" w:rsidRPr="00B84AD2">
        <w:t xml:space="preserve">Калмыкия, утвержденный решением Собрания депутатов </w:t>
      </w:r>
      <w:r w:rsidR="0052671E">
        <w:t>Лаганского городского</w:t>
      </w:r>
      <w:r w:rsidR="0052671E" w:rsidRPr="00B84AD2">
        <w:t xml:space="preserve"> муниципального образования Республики Калмыкия от 18 ноября </w:t>
      </w:r>
      <w:smartTag w:uri="urn:schemas-microsoft-com:office:smarttags" w:element="metricconverter">
        <w:smartTagPr>
          <w:attr w:name="ProductID" w:val="2010 г"/>
        </w:smartTagPr>
        <w:r w:rsidR="0052671E" w:rsidRPr="00B84AD2">
          <w:t>2010 г</w:t>
        </w:r>
      </w:smartTag>
      <w:r w:rsidR="0052671E" w:rsidRPr="00B84AD2">
        <w:t xml:space="preserve">. № </w:t>
      </w:r>
      <w:r w:rsidR="0052671E">
        <w:t>8-31</w:t>
      </w:r>
      <w:r w:rsidR="0052671E" w:rsidRPr="00B84AD2">
        <w:t xml:space="preserve"> </w:t>
      </w:r>
      <w:r w:rsidR="0052671E">
        <w:t>(с изменениями от 26.04.2011 № 10-51, от 27.10.2011 № 14-64, от 05.05.2012 № 20-77, от 24.10.2012 № 26-92, от 03.04.2013 г. № 33-107, от 14.10.2014 г. № 37-120</w:t>
      </w:r>
      <w:r w:rsidR="000749DC">
        <w:t>, от 08.05.2014 г. № 40-141, от 23.10.2014 г. № 45-152</w:t>
      </w:r>
      <w:r w:rsidR="0052671E">
        <w:t>) изменения и дополнения</w:t>
      </w:r>
      <w:r w:rsidR="0052671E" w:rsidRPr="00B84AD2">
        <w:t xml:space="preserve"> согласно приложению к настоящему решению.</w:t>
      </w:r>
      <w:proofErr w:type="gramEnd"/>
    </w:p>
    <w:p w:rsidR="0052671E" w:rsidRDefault="00772AF2" w:rsidP="00BB3167">
      <w:r w:rsidRPr="0033100C">
        <w:t xml:space="preserve">2. </w:t>
      </w:r>
      <w:r w:rsidR="0052671E" w:rsidRPr="00B84AD2">
        <w:t xml:space="preserve">Главе </w:t>
      </w:r>
      <w:r w:rsidR="0052671E">
        <w:t>Лаганского городского</w:t>
      </w:r>
      <w:r w:rsidR="0052671E" w:rsidRPr="00B84AD2">
        <w:t xml:space="preserve"> муниципального образования Республики Калмыкия (ахлачи) представить настоящее решение в порядке, установленном Федеральным законом от 21 июля 2005 года № 97-ФЗ «О государственной регистрации уставов муниципальных образований», на государственную регистрацию.</w:t>
      </w:r>
    </w:p>
    <w:p w:rsidR="00772AF2" w:rsidRPr="0033100C" w:rsidRDefault="00772AF2" w:rsidP="00BB3167">
      <w:r w:rsidRPr="0033100C">
        <w:t>3. Опубликовать (обнародовать) настоящее решение после его государственной регистрации.</w:t>
      </w:r>
    </w:p>
    <w:p w:rsidR="00772AF2" w:rsidRDefault="00772AF2" w:rsidP="00BB3167">
      <w:r w:rsidRPr="00A96D53">
        <w:rPr>
          <w:b/>
        </w:rPr>
        <w:t>4. Настоящее решение, за исключением</w:t>
      </w:r>
      <w:r w:rsidRPr="0033100C">
        <w:t xml:space="preserve"> </w:t>
      </w:r>
      <w:r w:rsidR="00933039">
        <w:t xml:space="preserve">пунктов 2, 3 решения, </w:t>
      </w:r>
      <w:r>
        <w:t>подпунк</w:t>
      </w:r>
      <w:r w:rsidR="00302277">
        <w:t>та</w:t>
      </w:r>
      <w:r>
        <w:t xml:space="preserve"> </w:t>
      </w:r>
      <w:r w:rsidR="004E381D">
        <w:t>1,</w:t>
      </w:r>
      <w:r>
        <w:t xml:space="preserve"> пункта </w:t>
      </w:r>
      <w:r w:rsidR="004E381D">
        <w:t>1</w:t>
      </w:r>
      <w:r>
        <w:t>,</w:t>
      </w:r>
      <w:r w:rsidRPr="009E1B39">
        <w:t xml:space="preserve"> </w:t>
      </w:r>
      <w:r w:rsidR="00302277">
        <w:t>подпункта 1, пункта 2,</w:t>
      </w:r>
      <w:r w:rsidR="00606FA9">
        <w:t xml:space="preserve"> подпункта 1, пункта 7</w:t>
      </w:r>
      <w:r w:rsidR="00302277">
        <w:t xml:space="preserve"> </w:t>
      </w:r>
      <w:r>
        <w:t>приложения к настоящему решению</w:t>
      </w:r>
      <w:r w:rsidRPr="0033100C">
        <w:t>, вступает в силу со дня его официального опубликования (обнародования).</w:t>
      </w:r>
    </w:p>
    <w:p w:rsidR="00933039" w:rsidRPr="0033100C" w:rsidRDefault="00933039" w:rsidP="00BB3167">
      <w:r>
        <w:t>Пункты 2, 3 настоящего решения вступают в силу со дня подписания.</w:t>
      </w:r>
    </w:p>
    <w:p w:rsidR="00772AF2" w:rsidRDefault="004E381D" w:rsidP="00BB3167">
      <w:r>
        <w:t>Подпункт 1 п</w:t>
      </w:r>
      <w:r w:rsidR="00772AF2">
        <w:t>ункт</w:t>
      </w:r>
      <w:r>
        <w:t>а</w:t>
      </w:r>
      <w:r w:rsidR="00772AF2">
        <w:t xml:space="preserve"> </w:t>
      </w:r>
      <w:r w:rsidR="005D7FE0">
        <w:t>1</w:t>
      </w:r>
      <w:r w:rsidR="00DA53E0">
        <w:t>, подпункт 1</w:t>
      </w:r>
      <w:r w:rsidR="00302277">
        <w:t xml:space="preserve"> пункта 2</w:t>
      </w:r>
      <w:r w:rsidR="00DA53E0">
        <w:t>, подпункт 1</w:t>
      </w:r>
      <w:r w:rsidR="006F1BE0">
        <w:t xml:space="preserve"> пункта </w:t>
      </w:r>
      <w:r w:rsidR="00DA53E0">
        <w:t>9</w:t>
      </w:r>
      <w:r w:rsidR="006F1BE0">
        <w:t xml:space="preserve"> </w:t>
      </w:r>
      <w:r w:rsidR="00772AF2">
        <w:t>приложения к настоящему решению вступа</w:t>
      </w:r>
      <w:r w:rsidR="00302277">
        <w:t>ю</w:t>
      </w:r>
      <w:r w:rsidR="00772AF2">
        <w:t xml:space="preserve">т в силу с 1 </w:t>
      </w:r>
      <w:r w:rsidR="005D7FE0">
        <w:t>января</w:t>
      </w:r>
      <w:r w:rsidR="00772AF2">
        <w:t xml:space="preserve"> 201</w:t>
      </w:r>
      <w:r w:rsidR="000749DC">
        <w:t>6</w:t>
      </w:r>
      <w:r w:rsidR="00772AF2">
        <w:t xml:space="preserve"> года.</w:t>
      </w:r>
    </w:p>
    <w:p w:rsidR="00CC51A7" w:rsidRDefault="00CC51A7" w:rsidP="00BB3167">
      <w:r>
        <w:t>Пункты 10, 11, 12, 13 приложения к настоящему решению вступают в силу после истечения срока полномочий Собрания депутатов муниципального образования, принявшего настоящее решение.</w:t>
      </w:r>
    </w:p>
    <w:p w:rsidR="00BB3167" w:rsidRDefault="00BB3167" w:rsidP="00BB3167"/>
    <w:p w:rsidR="0052671E" w:rsidRPr="0052671E" w:rsidRDefault="0052671E" w:rsidP="00BB3167">
      <w:pPr>
        <w:ind w:firstLine="0"/>
      </w:pPr>
      <w:r w:rsidRPr="0052671E">
        <w:t xml:space="preserve">Глава Лаганского </w:t>
      </w:r>
      <w:proofErr w:type="gramStart"/>
      <w:r w:rsidRPr="0052671E">
        <w:t>городского</w:t>
      </w:r>
      <w:proofErr w:type="gramEnd"/>
    </w:p>
    <w:p w:rsidR="0052671E" w:rsidRPr="0052671E" w:rsidRDefault="0052671E" w:rsidP="00BB3167">
      <w:pPr>
        <w:ind w:firstLine="0"/>
      </w:pPr>
      <w:r w:rsidRPr="0052671E">
        <w:t xml:space="preserve">муниципального образования </w:t>
      </w:r>
    </w:p>
    <w:p w:rsidR="0052671E" w:rsidRPr="0052671E" w:rsidRDefault="0052671E" w:rsidP="00BB3167">
      <w:pPr>
        <w:ind w:firstLine="0"/>
      </w:pPr>
      <w:r w:rsidRPr="0052671E">
        <w:t>Республики Калмыкия (ахлачи),</w:t>
      </w:r>
    </w:p>
    <w:p w:rsidR="0052671E" w:rsidRPr="0052671E" w:rsidRDefault="0052671E" w:rsidP="00BB3167">
      <w:pPr>
        <w:ind w:firstLine="0"/>
      </w:pPr>
      <w:r w:rsidRPr="0052671E">
        <w:t>Председатель Собрания депутатов</w:t>
      </w:r>
    </w:p>
    <w:p w:rsidR="0052671E" w:rsidRPr="0052671E" w:rsidRDefault="0052671E" w:rsidP="00BB3167">
      <w:pPr>
        <w:ind w:firstLine="0"/>
      </w:pPr>
      <w:r w:rsidRPr="0052671E">
        <w:t>Лаганского городского муниципального</w:t>
      </w:r>
    </w:p>
    <w:p w:rsidR="005D7FE0" w:rsidRDefault="0052671E" w:rsidP="00BB3167">
      <w:pPr>
        <w:ind w:firstLine="0"/>
        <w:rPr>
          <w:bCs/>
        </w:rPr>
      </w:pPr>
      <w:r w:rsidRPr="0052671E">
        <w:t>образования Республики Калмыкия</w:t>
      </w:r>
      <w:r w:rsidRPr="0052671E">
        <w:tab/>
      </w:r>
      <w:r w:rsidRPr="0052671E">
        <w:tab/>
      </w:r>
      <w:r w:rsidRPr="0052671E">
        <w:tab/>
      </w:r>
      <w:r w:rsidRPr="0052671E">
        <w:tab/>
        <w:t xml:space="preserve">             </w:t>
      </w:r>
      <w:r w:rsidR="005D7FE0">
        <w:t xml:space="preserve">              </w:t>
      </w:r>
      <w:r w:rsidR="00BB3167">
        <w:tab/>
        <w:t xml:space="preserve">   </w:t>
      </w:r>
      <w:r w:rsidRPr="0052671E">
        <w:t>Анханов В.Г</w:t>
      </w:r>
      <w:r w:rsidRPr="0052671E">
        <w:rPr>
          <w:bCs/>
        </w:rPr>
        <w:t>.</w:t>
      </w:r>
    </w:p>
    <w:p w:rsidR="0052671E" w:rsidRPr="003C4684" w:rsidRDefault="005D7FE0" w:rsidP="00CC51A7">
      <w:pPr>
        <w:rPr>
          <w:sz w:val="22"/>
          <w:szCs w:val="22"/>
        </w:rPr>
      </w:pPr>
      <w:r>
        <w:br w:type="page"/>
      </w:r>
      <w:r w:rsidR="00BB3167" w:rsidRPr="003C4684">
        <w:rPr>
          <w:sz w:val="22"/>
          <w:szCs w:val="22"/>
        </w:rPr>
        <w:lastRenderedPageBreak/>
        <w:t xml:space="preserve">                                                                                                              </w:t>
      </w:r>
      <w:r w:rsidR="0052671E" w:rsidRPr="003C4684">
        <w:rPr>
          <w:sz w:val="22"/>
          <w:szCs w:val="22"/>
        </w:rPr>
        <w:t>Приложение к решению</w:t>
      </w:r>
    </w:p>
    <w:p w:rsidR="00BB3167" w:rsidRPr="003C4684" w:rsidRDefault="00BB3167" w:rsidP="00BB3167">
      <w:pPr>
        <w:pStyle w:val="aa"/>
        <w:jc w:val="center"/>
        <w:rPr>
          <w:sz w:val="22"/>
          <w:szCs w:val="22"/>
        </w:rPr>
      </w:pPr>
      <w:r>
        <w:t xml:space="preserve">                                                                      </w:t>
      </w:r>
      <w:r w:rsidR="003C4684">
        <w:t xml:space="preserve">          </w:t>
      </w:r>
      <w:r w:rsidR="0052671E" w:rsidRPr="003C4684">
        <w:rPr>
          <w:sz w:val="22"/>
          <w:szCs w:val="22"/>
        </w:rPr>
        <w:t xml:space="preserve">Собрания депутатов Лаганского </w:t>
      </w:r>
    </w:p>
    <w:p w:rsidR="0052671E" w:rsidRPr="003C4684" w:rsidRDefault="003C4684" w:rsidP="00BB3167">
      <w:pPr>
        <w:pStyle w:val="aa"/>
        <w:jc w:val="right"/>
        <w:rPr>
          <w:sz w:val="22"/>
          <w:szCs w:val="22"/>
        </w:rPr>
      </w:pPr>
      <w:r>
        <w:rPr>
          <w:sz w:val="22"/>
          <w:szCs w:val="22"/>
        </w:rPr>
        <w:t xml:space="preserve">  </w:t>
      </w:r>
      <w:r w:rsidR="0052671E" w:rsidRPr="003C4684">
        <w:rPr>
          <w:sz w:val="22"/>
          <w:szCs w:val="22"/>
        </w:rPr>
        <w:t>городского муниципального образования</w:t>
      </w:r>
    </w:p>
    <w:p w:rsidR="0052671E" w:rsidRPr="003C4684" w:rsidRDefault="00BB3167" w:rsidP="00BB3167">
      <w:pPr>
        <w:pStyle w:val="aa"/>
        <w:jc w:val="center"/>
        <w:rPr>
          <w:sz w:val="22"/>
          <w:szCs w:val="22"/>
        </w:rPr>
      </w:pPr>
      <w:r w:rsidRPr="003C4684">
        <w:t xml:space="preserve">                                                       </w:t>
      </w:r>
      <w:r w:rsidR="003C4684">
        <w:t xml:space="preserve">         </w:t>
      </w:r>
      <w:r w:rsidRPr="003C4684">
        <w:t xml:space="preserve"> </w:t>
      </w:r>
      <w:r w:rsidR="0052671E" w:rsidRPr="003C4684">
        <w:rPr>
          <w:sz w:val="22"/>
          <w:szCs w:val="22"/>
        </w:rPr>
        <w:t>Республики Калмыкия</w:t>
      </w:r>
    </w:p>
    <w:p w:rsidR="0052671E" w:rsidRPr="003C4684" w:rsidRDefault="00BB3167" w:rsidP="00BB3167">
      <w:pPr>
        <w:pStyle w:val="aa"/>
        <w:jc w:val="center"/>
        <w:rPr>
          <w:sz w:val="22"/>
          <w:szCs w:val="22"/>
        </w:rPr>
      </w:pPr>
      <w:r w:rsidRPr="003C4684">
        <w:rPr>
          <w:sz w:val="22"/>
          <w:szCs w:val="22"/>
        </w:rPr>
        <w:t xml:space="preserve">                                                                    </w:t>
      </w:r>
      <w:r w:rsidR="00DA53E0">
        <w:rPr>
          <w:sz w:val="22"/>
          <w:szCs w:val="22"/>
        </w:rPr>
        <w:t xml:space="preserve">   о</w:t>
      </w:r>
      <w:r w:rsidR="000445AD" w:rsidRPr="003C4684">
        <w:rPr>
          <w:sz w:val="22"/>
          <w:szCs w:val="22"/>
        </w:rPr>
        <w:t xml:space="preserve">т </w:t>
      </w:r>
      <w:r w:rsidR="004F1117">
        <w:rPr>
          <w:sz w:val="22"/>
          <w:szCs w:val="22"/>
        </w:rPr>
        <w:t>30.04.</w:t>
      </w:r>
      <w:r w:rsidR="000445AD" w:rsidRPr="003C4684">
        <w:rPr>
          <w:sz w:val="22"/>
          <w:szCs w:val="22"/>
        </w:rPr>
        <w:t>2015</w:t>
      </w:r>
      <w:r w:rsidR="0052671E" w:rsidRPr="003C4684">
        <w:rPr>
          <w:sz w:val="22"/>
          <w:szCs w:val="22"/>
        </w:rPr>
        <w:t xml:space="preserve"> г. №.</w:t>
      </w:r>
      <w:r w:rsidR="004F1117">
        <w:rPr>
          <w:sz w:val="22"/>
          <w:szCs w:val="22"/>
        </w:rPr>
        <w:t xml:space="preserve"> 52-1</w:t>
      </w:r>
      <w:r w:rsidR="00010000">
        <w:rPr>
          <w:sz w:val="22"/>
          <w:szCs w:val="22"/>
        </w:rPr>
        <w:t>70</w:t>
      </w:r>
    </w:p>
    <w:p w:rsidR="00772AF2" w:rsidRPr="001265EE" w:rsidRDefault="00772AF2" w:rsidP="00BB3167"/>
    <w:p w:rsidR="0052671E" w:rsidRPr="001265EE" w:rsidRDefault="0052671E" w:rsidP="00BB3167">
      <w:pPr>
        <w:pStyle w:val="aa"/>
        <w:jc w:val="center"/>
      </w:pPr>
      <w:r w:rsidRPr="001265EE">
        <w:t>Текст</w:t>
      </w:r>
    </w:p>
    <w:p w:rsidR="00772AF2" w:rsidRPr="001265EE" w:rsidRDefault="0052671E" w:rsidP="00BB3167">
      <w:pPr>
        <w:jc w:val="center"/>
      </w:pPr>
      <w:r w:rsidRPr="001265EE">
        <w:t>изменений и дополнений, внесенных в Устав Лаганского городского  муниципального образования Республики Калмыкия</w:t>
      </w:r>
    </w:p>
    <w:p w:rsidR="00772AF2" w:rsidRPr="001265EE" w:rsidRDefault="00772AF2" w:rsidP="00BB3167"/>
    <w:p w:rsidR="00535CA3" w:rsidRPr="001265EE" w:rsidRDefault="00535CA3" w:rsidP="00535CA3">
      <w:pPr>
        <w:rPr>
          <w:rStyle w:val="a8"/>
          <w:color w:val="auto"/>
        </w:rPr>
      </w:pPr>
      <w:r w:rsidRPr="001265EE">
        <w:rPr>
          <w:b/>
        </w:rPr>
        <w:t>1.</w:t>
      </w:r>
      <w:r w:rsidRPr="001265EE">
        <w:t xml:space="preserve"> </w:t>
      </w:r>
      <w:r w:rsidRPr="001265EE">
        <w:rPr>
          <w:rStyle w:val="a8"/>
          <w:b/>
          <w:color w:val="auto"/>
        </w:rPr>
        <w:t xml:space="preserve"> В часть 1 статьи 7</w:t>
      </w:r>
      <w:r w:rsidRPr="001265EE">
        <w:rPr>
          <w:rStyle w:val="a8"/>
          <w:color w:val="auto"/>
        </w:rPr>
        <w:t xml:space="preserve"> внести следующие изменения:</w:t>
      </w:r>
    </w:p>
    <w:p w:rsidR="00535CA3" w:rsidRPr="001265EE" w:rsidRDefault="00535CA3" w:rsidP="00535CA3">
      <w:pPr>
        <w:rPr>
          <w:rStyle w:val="a8"/>
          <w:color w:val="auto"/>
        </w:rPr>
      </w:pPr>
      <w:r w:rsidRPr="001265EE">
        <w:rPr>
          <w:rStyle w:val="a8"/>
          <w:color w:val="auto"/>
        </w:rPr>
        <w:t>1)</w:t>
      </w:r>
      <w:r w:rsidRPr="001265EE">
        <w:rPr>
          <w:rStyle w:val="a8"/>
          <w:b/>
          <w:color w:val="auto"/>
        </w:rPr>
        <w:t xml:space="preserve"> пункт 19 изложить в следующей редакции</w:t>
      </w:r>
      <w:r w:rsidRPr="001265EE">
        <w:rPr>
          <w:rStyle w:val="a8"/>
          <w:color w:val="auto"/>
        </w:rPr>
        <w:t>:</w:t>
      </w:r>
    </w:p>
    <w:p w:rsidR="00535CA3" w:rsidRPr="001265EE" w:rsidRDefault="00BF4D1E" w:rsidP="00535CA3">
      <w:r w:rsidRPr="001265EE">
        <w:rPr>
          <w:rStyle w:val="a8"/>
          <w:color w:val="auto"/>
        </w:rPr>
        <w:t>«</w:t>
      </w:r>
      <w:r w:rsidR="00535CA3" w:rsidRPr="001265EE">
        <w:rPr>
          <w:rStyle w:val="a8"/>
          <w:color w:val="auto"/>
        </w:rPr>
        <w:t>19)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муниципального образования</w:t>
      </w:r>
      <w:proofErr w:type="gramStart"/>
      <w:r w:rsidR="00535CA3" w:rsidRPr="001265EE">
        <w:rPr>
          <w:rStyle w:val="a8"/>
          <w:color w:val="auto"/>
        </w:rPr>
        <w:t>;</w:t>
      </w:r>
      <w:r w:rsidRPr="001265EE">
        <w:rPr>
          <w:rStyle w:val="a8"/>
          <w:color w:val="auto"/>
        </w:rPr>
        <w:t>»</w:t>
      </w:r>
      <w:proofErr w:type="gramEnd"/>
      <w:r w:rsidRPr="001265EE">
        <w:rPr>
          <w:rStyle w:val="a8"/>
          <w:color w:val="auto"/>
        </w:rPr>
        <w:t>;</w:t>
      </w:r>
      <w:r w:rsidR="00535CA3" w:rsidRPr="001265EE">
        <w:rPr>
          <w:rStyle w:val="a8"/>
          <w:color w:val="auto"/>
        </w:rPr>
        <w:t xml:space="preserve"> </w:t>
      </w:r>
    </w:p>
    <w:p w:rsidR="00535CA3" w:rsidRPr="001265EE" w:rsidRDefault="00535CA3" w:rsidP="00535CA3">
      <w:pPr>
        <w:rPr>
          <w:rStyle w:val="a8"/>
          <w:color w:val="auto"/>
        </w:rPr>
      </w:pPr>
      <w:r w:rsidRPr="001265EE">
        <w:t>2)</w:t>
      </w:r>
      <w:r w:rsidRPr="001265EE">
        <w:rPr>
          <w:b/>
        </w:rPr>
        <w:t xml:space="preserve"> </w:t>
      </w:r>
      <w:r w:rsidRPr="001265EE">
        <w:rPr>
          <w:rStyle w:val="a8"/>
          <w:b/>
          <w:color w:val="auto"/>
        </w:rPr>
        <w:t>В пункте 21</w:t>
      </w:r>
      <w:r w:rsidRPr="001265EE">
        <w:rPr>
          <w:rStyle w:val="a8"/>
          <w:color w:val="auto"/>
        </w:rPr>
        <w:t xml:space="preserve"> слова «, в том</w:t>
      </w:r>
      <w:r w:rsidR="00DA53E0">
        <w:rPr>
          <w:rStyle w:val="a8"/>
          <w:color w:val="auto"/>
        </w:rPr>
        <w:t xml:space="preserve"> числе путем выкупа</w:t>
      </w:r>
      <w:r w:rsidR="00A46BF8" w:rsidRPr="001265EE">
        <w:rPr>
          <w:rStyle w:val="a8"/>
          <w:color w:val="auto"/>
        </w:rPr>
        <w:t>» исключить;</w:t>
      </w:r>
    </w:p>
    <w:p w:rsidR="00A46BF8" w:rsidRPr="001265EE" w:rsidRDefault="00CC51A7" w:rsidP="00A46BF8">
      <w:pPr>
        <w:rPr>
          <w:b/>
        </w:rPr>
      </w:pPr>
      <w:r>
        <w:t>3</w:t>
      </w:r>
      <w:r w:rsidR="00A46BF8" w:rsidRPr="001265EE">
        <w:t>)</w:t>
      </w:r>
      <w:r w:rsidR="00A46BF8" w:rsidRPr="001265EE">
        <w:rPr>
          <w:b/>
        </w:rPr>
        <w:t xml:space="preserve"> пункт 34 исключить;</w:t>
      </w:r>
    </w:p>
    <w:p w:rsidR="00A46BF8" w:rsidRPr="001265EE" w:rsidRDefault="00CC51A7" w:rsidP="00A46BF8">
      <w:pPr>
        <w:rPr>
          <w:b/>
        </w:rPr>
      </w:pPr>
      <w:r>
        <w:t>4</w:t>
      </w:r>
      <w:r w:rsidR="00A46BF8" w:rsidRPr="001265EE">
        <w:t>)</w:t>
      </w:r>
      <w:r w:rsidR="00A46BF8" w:rsidRPr="001265EE">
        <w:rPr>
          <w:b/>
        </w:rPr>
        <w:t xml:space="preserve"> пункты 35, 36 считать </w:t>
      </w:r>
      <w:r>
        <w:rPr>
          <w:b/>
        </w:rPr>
        <w:t>соответственно</w:t>
      </w:r>
      <w:r w:rsidR="00A46BF8" w:rsidRPr="001265EE">
        <w:rPr>
          <w:b/>
        </w:rPr>
        <w:t xml:space="preserve"> 34, 35;</w:t>
      </w:r>
    </w:p>
    <w:p w:rsidR="00A46BF8" w:rsidRPr="001265EE" w:rsidRDefault="00CC51A7" w:rsidP="00A46BF8">
      <w:r>
        <w:t>5</w:t>
      </w:r>
      <w:r w:rsidR="00A46BF8" w:rsidRPr="001265EE">
        <w:t>)</w:t>
      </w:r>
      <w:r w:rsidR="00A46BF8" w:rsidRPr="001265EE">
        <w:rPr>
          <w:b/>
        </w:rPr>
        <w:t xml:space="preserve"> </w:t>
      </w:r>
      <w:r w:rsidR="00A46BF8" w:rsidRPr="001265EE">
        <w:t xml:space="preserve">дополнить </w:t>
      </w:r>
      <w:r w:rsidR="00A46BF8" w:rsidRPr="001265EE">
        <w:rPr>
          <w:b/>
        </w:rPr>
        <w:t xml:space="preserve">пунктом 36 </w:t>
      </w:r>
      <w:r w:rsidR="00A46BF8" w:rsidRPr="001265EE">
        <w:t>следующего содержания:</w:t>
      </w:r>
    </w:p>
    <w:p w:rsidR="00933039" w:rsidRPr="001265EE" w:rsidRDefault="00A46BF8" w:rsidP="00A46BF8">
      <w:r w:rsidRPr="001265EE">
        <w:t xml:space="preserve">«36) участие в соответствии с Федеральным законом от 24 июля 2007 года N 221-ФЗ </w:t>
      </w:r>
      <w:r w:rsidR="00BF4D1E" w:rsidRPr="001265EE">
        <w:t>«</w:t>
      </w:r>
      <w:r w:rsidRPr="001265EE">
        <w:t>О государственном кадастре недвижимости</w:t>
      </w:r>
      <w:r w:rsidR="00BF4D1E" w:rsidRPr="001265EE">
        <w:t>»</w:t>
      </w:r>
      <w:r w:rsidRPr="001265EE">
        <w:t xml:space="preserve"> в выполнении комплексных кадастровых работ</w:t>
      </w:r>
      <w:proofErr w:type="gramStart"/>
      <w:r w:rsidRPr="001265EE">
        <w:t>;»</w:t>
      </w:r>
      <w:proofErr w:type="gramEnd"/>
      <w:r w:rsidRPr="001265EE">
        <w:t>.</w:t>
      </w:r>
    </w:p>
    <w:p w:rsidR="00302277" w:rsidRPr="001265EE" w:rsidRDefault="00302277" w:rsidP="00535CA3"/>
    <w:p w:rsidR="00535CA3" w:rsidRPr="001265EE" w:rsidRDefault="00304A05" w:rsidP="00535CA3">
      <w:r>
        <w:rPr>
          <w:b/>
        </w:rPr>
        <w:t>2</w:t>
      </w:r>
      <w:r w:rsidR="00535CA3" w:rsidRPr="001265EE">
        <w:rPr>
          <w:b/>
        </w:rPr>
        <w:t>.</w:t>
      </w:r>
      <w:r w:rsidR="00535CA3" w:rsidRPr="001265EE">
        <w:t xml:space="preserve"> В </w:t>
      </w:r>
      <w:hyperlink r:id="rId7" w:history="1">
        <w:r w:rsidR="00535CA3" w:rsidRPr="001265EE">
          <w:rPr>
            <w:rStyle w:val="ac"/>
            <w:color w:val="auto"/>
          </w:rPr>
          <w:t>часть 1 статью 8</w:t>
        </w:r>
      </w:hyperlink>
      <w:r w:rsidR="00535CA3" w:rsidRPr="001265EE">
        <w:t xml:space="preserve"> внести следующие изменения:</w:t>
      </w:r>
    </w:p>
    <w:p w:rsidR="00535CA3" w:rsidRPr="001265EE" w:rsidRDefault="00535CA3" w:rsidP="00535CA3">
      <w:r w:rsidRPr="001265EE">
        <w:t xml:space="preserve">1) дополнить </w:t>
      </w:r>
      <w:hyperlink r:id="rId8" w:history="1">
        <w:r w:rsidRPr="001265EE">
          <w:rPr>
            <w:rStyle w:val="ac"/>
            <w:color w:val="auto"/>
          </w:rPr>
          <w:t>пунктом 12</w:t>
        </w:r>
      </w:hyperlink>
      <w:r w:rsidRPr="001265EE">
        <w:t xml:space="preserve"> следующего содержания:</w:t>
      </w:r>
    </w:p>
    <w:p w:rsidR="00535CA3" w:rsidRPr="001265EE" w:rsidRDefault="00535CA3" w:rsidP="00535CA3">
      <w:r w:rsidRPr="001265EE">
        <w:t>"12) организация в соответствии с Федеральным законом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535CA3" w:rsidRPr="001265EE" w:rsidRDefault="00535CA3" w:rsidP="00535CA3">
      <w:r w:rsidRPr="001265EE">
        <w:t xml:space="preserve">2) В </w:t>
      </w:r>
      <w:r w:rsidRPr="001265EE">
        <w:rPr>
          <w:b/>
        </w:rPr>
        <w:t xml:space="preserve">пункте 8.1 </w:t>
      </w:r>
      <w:r w:rsidRPr="001265EE">
        <w:t>после слова "поселений</w:t>
      </w:r>
      <w:proofErr w:type="gramStart"/>
      <w:r w:rsidRPr="001265EE">
        <w:t>,"</w:t>
      </w:r>
      <w:proofErr w:type="gramEnd"/>
      <w:r w:rsidRPr="001265EE">
        <w:t xml:space="preserve"> дополнить словами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535CA3" w:rsidRPr="001265EE" w:rsidRDefault="00535CA3" w:rsidP="00535CA3"/>
    <w:p w:rsidR="00535CA3" w:rsidRPr="001265EE" w:rsidRDefault="00304A05" w:rsidP="00535CA3">
      <w:pPr>
        <w:ind w:firstLine="540"/>
        <w:rPr>
          <w:b/>
        </w:rPr>
      </w:pPr>
      <w:r>
        <w:rPr>
          <w:b/>
        </w:rPr>
        <w:t xml:space="preserve">  3</w:t>
      </w:r>
      <w:r w:rsidR="00535CA3" w:rsidRPr="001265EE">
        <w:rPr>
          <w:b/>
        </w:rPr>
        <w:t>. В части 3 статьи 11:</w:t>
      </w:r>
    </w:p>
    <w:p w:rsidR="00535CA3" w:rsidRPr="001265EE" w:rsidRDefault="00535CA3" w:rsidP="00535CA3">
      <w:pPr>
        <w:ind w:firstLine="708"/>
      </w:pPr>
      <w:r w:rsidRPr="001265EE">
        <w:t>а)</w:t>
      </w:r>
      <w:r w:rsidRPr="001265EE">
        <w:rPr>
          <w:b/>
        </w:rPr>
        <w:t xml:space="preserve"> абзац второй  </w:t>
      </w:r>
      <w:r w:rsidRPr="001265EE">
        <w:t xml:space="preserve">изложить в следующей редакции:  </w:t>
      </w:r>
    </w:p>
    <w:p w:rsidR="00535CA3" w:rsidRPr="001265EE" w:rsidRDefault="00535CA3" w:rsidP="00535CA3">
      <w:pPr>
        <w:ind w:firstLine="708"/>
      </w:pPr>
      <w:r w:rsidRPr="001265EE">
        <w:t>«Муниципальные выборы депутатов Собрания депутатов проводятся по смешанной мажоритарно-пропорциональной избирательной системе. Депутаты избираются по единому избирательному округу, границы которого совпадают с границами муниципального образования, (пропорциональная система) – 12 мандатов и по трем одномандатным избирательным  округам (мажоритарная система) – 3 мандата</w:t>
      </w:r>
      <w:proofErr w:type="gramStart"/>
      <w:r w:rsidRPr="001265EE">
        <w:t>.»;</w:t>
      </w:r>
      <w:proofErr w:type="gramEnd"/>
    </w:p>
    <w:p w:rsidR="00535CA3" w:rsidRPr="001265EE" w:rsidRDefault="00535CA3" w:rsidP="00535CA3">
      <w:pPr>
        <w:ind w:firstLine="708"/>
      </w:pPr>
      <w:r w:rsidRPr="001265EE">
        <w:t xml:space="preserve">б) </w:t>
      </w:r>
      <w:r w:rsidRPr="001265EE">
        <w:rPr>
          <w:b/>
        </w:rPr>
        <w:t>третье предложение третьего</w:t>
      </w:r>
      <w:r w:rsidRPr="001265EE">
        <w:t xml:space="preserve"> </w:t>
      </w:r>
      <w:r w:rsidRPr="001265EE">
        <w:rPr>
          <w:b/>
        </w:rPr>
        <w:t xml:space="preserve">абзаца  </w:t>
      </w:r>
      <w:r w:rsidRPr="001265EE">
        <w:t>изложить в следующей редакции:</w:t>
      </w:r>
    </w:p>
    <w:p w:rsidR="00535CA3" w:rsidRPr="001265EE" w:rsidRDefault="00535CA3" w:rsidP="00535CA3">
      <w:pPr>
        <w:ind w:firstLine="540"/>
      </w:pPr>
      <w:r w:rsidRPr="001265EE">
        <w:t xml:space="preserve">«Распределение депутатских мандатов внутри списка кандидатов, допущенного к распределению депутатских мандатов, производится в порядке, предусмотренном </w:t>
      </w:r>
      <w:r w:rsidRPr="00CC51A7">
        <w:t>статьей 26.2</w:t>
      </w:r>
      <w:r w:rsidRPr="001265EE">
        <w:t xml:space="preserve"> Закона Республики Калмыкия «О некоторых вопросах проведения выборов в органы местного самоупра</w:t>
      </w:r>
      <w:r w:rsidR="00DA53E0">
        <w:t>вления в Республике Калмыкия»</w:t>
      </w:r>
      <w:proofErr w:type="gramStart"/>
      <w:r w:rsidR="00DA53E0">
        <w:t>.»</w:t>
      </w:r>
      <w:proofErr w:type="gramEnd"/>
      <w:r w:rsidR="00DA53E0">
        <w:t>;</w:t>
      </w:r>
    </w:p>
    <w:p w:rsidR="00535CA3" w:rsidRPr="00535CA3" w:rsidRDefault="00535CA3" w:rsidP="00535CA3"/>
    <w:p w:rsidR="00535CA3" w:rsidRPr="00535CA3" w:rsidRDefault="00304A05" w:rsidP="00535CA3">
      <w:r>
        <w:rPr>
          <w:b/>
          <w:color w:val="000000"/>
        </w:rPr>
        <w:t>4</w:t>
      </w:r>
      <w:r w:rsidR="006D592B">
        <w:rPr>
          <w:b/>
          <w:color w:val="000000"/>
        </w:rPr>
        <w:t xml:space="preserve">. </w:t>
      </w:r>
      <w:r w:rsidR="006D592B" w:rsidRPr="000A1340">
        <w:rPr>
          <w:b/>
          <w:color w:val="000000"/>
        </w:rPr>
        <w:t xml:space="preserve">Часть 4 статьи 19 </w:t>
      </w:r>
      <w:r w:rsidR="006D592B" w:rsidRPr="000A1340">
        <w:rPr>
          <w:color w:val="000000"/>
        </w:rPr>
        <w:t>дополнить словами «в соответствии с законом Республики Калмыкия»;</w:t>
      </w:r>
    </w:p>
    <w:p w:rsidR="00535CA3" w:rsidRDefault="00535CA3" w:rsidP="00535CA3"/>
    <w:p w:rsidR="006D592B" w:rsidRPr="00A600CA" w:rsidRDefault="00304A05" w:rsidP="00A600CA">
      <w:pPr>
        <w:ind w:firstLine="708"/>
        <w:rPr>
          <w:b/>
          <w:color w:val="000000"/>
        </w:rPr>
      </w:pPr>
      <w:r>
        <w:rPr>
          <w:b/>
          <w:color w:val="000000"/>
        </w:rPr>
        <w:t>5</w:t>
      </w:r>
      <w:r w:rsidR="006D592B" w:rsidRPr="000A1340">
        <w:rPr>
          <w:b/>
          <w:color w:val="000000"/>
        </w:rPr>
        <w:t>.</w:t>
      </w:r>
      <w:r w:rsidR="006D592B" w:rsidRPr="000A1340">
        <w:rPr>
          <w:color w:val="000000"/>
        </w:rPr>
        <w:t xml:space="preserve"> </w:t>
      </w:r>
      <w:r w:rsidR="006D592B" w:rsidRPr="000A1340">
        <w:rPr>
          <w:b/>
          <w:color w:val="000000"/>
        </w:rPr>
        <w:t xml:space="preserve">В </w:t>
      </w:r>
      <w:r w:rsidR="00A600CA" w:rsidRPr="000A1340">
        <w:rPr>
          <w:b/>
          <w:color w:val="000000"/>
        </w:rPr>
        <w:t>части 3</w:t>
      </w:r>
      <w:r w:rsidR="00A600CA" w:rsidRPr="000A1340">
        <w:rPr>
          <w:color w:val="000000"/>
        </w:rPr>
        <w:t xml:space="preserve"> </w:t>
      </w:r>
      <w:r w:rsidR="006D592B" w:rsidRPr="000A1340">
        <w:rPr>
          <w:b/>
          <w:color w:val="000000"/>
        </w:rPr>
        <w:t>стать</w:t>
      </w:r>
      <w:r w:rsidR="00A600CA">
        <w:rPr>
          <w:b/>
          <w:color w:val="000000"/>
        </w:rPr>
        <w:t>и</w:t>
      </w:r>
      <w:r w:rsidR="006D592B" w:rsidRPr="000A1340">
        <w:rPr>
          <w:b/>
          <w:color w:val="000000"/>
        </w:rPr>
        <w:t xml:space="preserve"> 22 </w:t>
      </w:r>
      <w:r w:rsidR="006D592B" w:rsidRPr="000A1340">
        <w:rPr>
          <w:color w:val="000000"/>
        </w:rPr>
        <w:t>слова «по представлению Главы муниципального образования (ахлачи)» заменить словами «по представлению председателя Собрания депутатов»;</w:t>
      </w:r>
    </w:p>
    <w:p w:rsidR="006D592B" w:rsidRDefault="006D592B" w:rsidP="006D592B">
      <w:pPr>
        <w:rPr>
          <w:color w:val="000000"/>
        </w:rPr>
      </w:pPr>
    </w:p>
    <w:p w:rsidR="00BF752A" w:rsidRDefault="006669E7" w:rsidP="00BF752A">
      <w:pPr>
        <w:rPr>
          <w:b/>
          <w:color w:val="000000"/>
        </w:rPr>
      </w:pPr>
      <w:r>
        <w:rPr>
          <w:b/>
          <w:color w:val="000000"/>
        </w:rPr>
        <w:lastRenderedPageBreak/>
        <w:t xml:space="preserve">6. </w:t>
      </w:r>
      <w:r w:rsidR="00A600CA" w:rsidRPr="000A1340">
        <w:rPr>
          <w:b/>
          <w:color w:val="000000"/>
        </w:rPr>
        <w:t xml:space="preserve">В </w:t>
      </w:r>
      <w:r w:rsidR="00BF752A">
        <w:rPr>
          <w:b/>
          <w:color w:val="000000"/>
        </w:rPr>
        <w:t>статье 23:</w:t>
      </w:r>
    </w:p>
    <w:p w:rsidR="00BF752A" w:rsidRPr="00BF752A" w:rsidRDefault="00BF752A" w:rsidP="00BF752A">
      <w:pPr>
        <w:spacing w:line="360" w:lineRule="exact"/>
        <w:ind w:firstLine="0"/>
      </w:pPr>
      <w:r>
        <w:rPr>
          <w:color w:val="000000"/>
        </w:rPr>
        <w:t xml:space="preserve">       </w:t>
      </w:r>
      <w:r w:rsidRPr="00BF752A">
        <w:rPr>
          <w:color w:val="000000"/>
        </w:rPr>
        <w:t xml:space="preserve">1) </w:t>
      </w:r>
      <w:r w:rsidRPr="00BF752A">
        <w:t xml:space="preserve">в </w:t>
      </w:r>
      <w:r w:rsidRPr="00BF752A">
        <w:rPr>
          <w:b/>
        </w:rPr>
        <w:t>части 1</w:t>
      </w:r>
      <w:r>
        <w:t xml:space="preserve"> </w:t>
      </w:r>
      <w:r>
        <w:rPr>
          <w:b/>
        </w:rPr>
        <w:t>пункт</w:t>
      </w:r>
      <w:r w:rsidRPr="00BF752A">
        <w:rPr>
          <w:b/>
        </w:rPr>
        <w:t xml:space="preserve"> 1</w:t>
      </w:r>
      <w:r>
        <w:rPr>
          <w:b/>
        </w:rPr>
        <w:t>2</w:t>
      </w:r>
      <w:r w:rsidRPr="00BF752A">
        <w:t xml:space="preserve"> после слов «принятие решения» дополнить словами «об избрании и »;</w:t>
      </w:r>
    </w:p>
    <w:p w:rsidR="00BF752A" w:rsidRDefault="00BF752A" w:rsidP="00BF752A">
      <w:pPr>
        <w:ind w:firstLine="0"/>
        <w:rPr>
          <w:color w:val="000000"/>
        </w:rPr>
      </w:pPr>
      <w:r>
        <w:rPr>
          <w:color w:val="000000"/>
        </w:rPr>
        <w:t xml:space="preserve">       2) дополнить </w:t>
      </w:r>
      <w:r w:rsidRPr="00BF752A">
        <w:rPr>
          <w:b/>
          <w:color w:val="000000"/>
        </w:rPr>
        <w:t>пунктом 13</w:t>
      </w:r>
      <w:r>
        <w:rPr>
          <w:b/>
          <w:color w:val="000000"/>
        </w:rPr>
        <w:t xml:space="preserve"> </w:t>
      </w:r>
      <w:r>
        <w:rPr>
          <w:color w:val="000000"/>
        </w:rPr>
        <w:t>следующего содержания:</w:t>
      </w:r>
    </w:p>
    <w:p w:rsidR="00BF752A" w:rsidRPr="00BF752A" w:rsidRDefault="00BF752A" w:rsidP="00BF752A">
      <w:pPr>
        <w:ind w:firstLine="708"/>
      </w:pPr>
      <w:r w:rsidRPr="00BF752A">
        <w:t>«1</w:t>
      </w:r>
      <w:r>
        <w:t>3</w:t>
      </w:r>
      <w:r w:rsidRPr="00BF752A">
        <w:t>)  установление порядка проведения конкурса по отбору кандидатур на должность  главы муниципального образования, общего числа членов конкурсной комиссии в муниципальном образовании, назначение половины членов конкурсной комиссии</w:t>
      </w:r>
      <w:proofErr w:type="gramStart"/>
      <w:r w:rsidRPr="00BF752A">
        <w:t>.»;</w:t>
      </w:r>
      <w:proofErr w:type="gramEnd"/>
    </w:p>
    <w:p w:rsidR="004572AD" w:rsidRDefault="00BF752A" w:rsidP="00BF752A">
      <w:pPr>
        <w:ind w:firstLine="0"/>
        <w:rPr>
          <w:color w:val="000000"/>
        </w:rPr>
      </w:pPr>
      <w:r>
        <w:rPr>
          <w:color w:val="000000"/>
        </w:rPr>
        <w:t xml:space="preserve">       </w:t>
      </w:r>
      <w:r w:rsidRPr="00BF752A">
        <w:rPr>
          <w:color w:val="000000"/>
        </w:rPr>
        <w:t>3)</w:t>
      </w:r>
      <w:r>
        <w:rPr>
          <w:b/>
          <w:color w:val="000000"/>
        </w:rPr>
        <w:t xml:space="preserve"> </w:t>
      </w:r>
      <w:r w:rsidR="00A600CA" w:rsidRPr="000A1340">
        <w:rPr>
          <w:b/>
          <w:color w:val="000000"/>
        </w:rPr>
        <w:t xml:space="preserve">части </w:t>
      </w:r>
      <w:r w:rsidR="00A600CA">
        <w:rPr>
          <w:b/>
          <w:color w:val="000000"/>
        </w:rPr>
        <w:t>2</w:t>
      </w:r>
      <w:r w:rsidR="00A600CA" w:rsidRPr="000A1340">
        <w:rPr>
          <w:b/>
          <w:color w:val="000000"/>
        </w:rPr>
        <w:t xml:space="preserve"> статьи 23</w:t>
      </w:r>
      <w:r w:rsidR="00A600CA" w:rsidRPr="000A1340">
        <w:rPr>
          <w:color w:val="000000"/>
        </w:rPr>
        <w:t xml:space="preserve"> слова «, главы </w:t>
      </w:r>
      <w:r w:rsidR="00A600CA">
        <w:rPr>
          <w:color w:val="000000"/>
        </w:rPr>
        <w:t xml:space="preserve">местной </w:t>
      </w:r>
      <w:r w:rsidR="00A600CA" w:rsidRPr="000A1340">
        <w:rPr>
          <w:color w:val="000000"/>
        </w:rPr>
        <w:t>администрации о результатах их деятельности» заменить словами «о результатах его деятельности»;</w:t>
      </w:r>
    </w:p>
    <w:p w:rsidR="006D592B" w:rsidRPr="00962BC2" w:rsidRDefault="006D592B" w:rsidP="006D592B">
      <w:pPr>
        <w:rPr>
          <w:color w:val="FF0000"/>
        </w:rPr>
      </w:pPr>
    </w:p>
    <w:p w:rsidR="00CC51A7" w:rsidRDefault="006669E7" w:rsidP="00962BC2">
      <w:r>
        <w:rPr>
          <w:b/>
        </w:rPr>
        <w:t>7</w:t>
      </w:r>
      <w:r w:rsidR="00962BC2" w:rsidRPr="00535CA3">
        <w:rPr>
          <w:b/>
        </w:rPr>
        <w:t xml:space="preserve">. </w:t>
      </w:r>
      <w:r w:rsidR="00CC51A7">
        <w:rPr>
          <w:b/>
        </w:rPr>
        <w:t xml:space="preserve">Статью 26 </w:t>
      </w:r>
      <w:r w:rsidR="00CC51A7">
        <w:t xml:space="preserve">дополнить </w:t>
      </w:r>
      <w:r w:rsidR="00CC51A7" w:rsidRPr="00CC51A7">
        <w:rPr>
          <w:b/>
        </w:rPr>
        <w:t>частью 4</w:t>
      </w:r>
      <w:r w:rsidR="00CC51A7">
        <w:rPr>
          <w:b/>
        </w:rPr>
        <w:t xml:space="preserve"> </w:t>
      </w:r>
      <w:r w:rsidR="00CC51A7">
        <w:t>следующего содержания:</w:t>
      </w:r>
    </w:p>
    <w:p w:rsidR="00CC51A7" w:rsidRDefault="00CC51A7" w:rsidP="00962BC2">
      <w:r>
        <w:t xml:space="preserve">«4. Глава муниципального образования (ахлачи) </w:t>
      </w:r>
      <w:proofErr w:type="gramStart"/>
      <w:r>
        <w:t>осуществляющий</w:t>
      </w:r>
      <w:proofErr w:type="gramEnd"/>
      <w:r>
        <w:t xml:space="preserve"> свои полномочия на постоянной основе, не вправе:</w:t>
      </w:r>
    </w:p>
    <w:p w:rsidR="00CC51A7" w:rsidRPr="00B13B92" w:rsidRDefault="00CC51A7" w:rsidP="00CC51A7">
      <w:proofErr w:type="gramStart"/>
      <w:r w:rsidRPr="00B13B92">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Калмыкия, ему</w:t>
      </w:r>
      <w:proofErr w:type="gramEnd"/>
      <w:r w:rsidRPr="00B13B92">
        <w:t xml:space="preserve"> не поручено участвовать  в управлении этой  организацией;</w:t>
      </w:r>
    </w:p>
    <w:p w:rsidR="00CC51A7" w:rsidRPr="00B13B92" w:rsidRDefault="00CC51A7" w:rsidP="00CC51A7">
      <w:r w:rsidRPr="00B13B92">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C51A7" w:rsidRDefault="00CC51A7" w:rsidP="00CC51A7">
      <w:r w:rsidRPr="00B13B92">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B13B92">
        <w:t>.</w:t>
      </w:r>
      <w:r>
        <w:t>»;</w:t>
      </w:r>
      <w:proofErr w:type="gramEnd"/>
    </w:p>
    <w:p w:rsidR="00CC51A7" w:rsidRDefault="00CC51A7" w:rsidP="00CC51A7"/>
    <w:p w:rsidR="00CC51A7" w:rsidRPr="00CC51A7" w:rsidRDefault="00CC51A7" w:rsidP="00CC51A7">
      <w:r w:rsidRPr="00CC51A7">
        <w:rPr>
          <w:b/>
        </w:rPr>
        <w:t>8. Части 4.1 и 5 статьи 30</w:t>
      </w:r>
      <w:r>
        <w:t xml:space="preserve"> изложить в следующей редакции:</w:t>
      </w:r>
    </w:p>
    <w:p w:rsidR="00BA6385" w:rsidRPr="00EB1287" w:rsidRDefault="00BA6385" w:rsidP="00BA6385">
      <w:pPr>
        <w:ind w:firstLine="708"/>
      </w:pPr>
      <w:r>
        <w:t>«4.1.</w:t>
      </w:r>
      <w:r w:rsidRPr="00EB1287">
        <w:t xml:space="preserve"> Депутат, осуществляющий свои полномочия на постоянной основе не вправе: </w:t>
      </w:r>
    </w:p>
    <w:p w:rsidR="00BA6385" w:rsidRPr="00E5721E" w:rsidRDefault="00BA6385" w:rsidP="00BA6385">
      <w:pPr>
        <w:rPr>
          <w:color w:val="000000"/>
        </w:rPr>
      </w:pPr>
      <w:proofErr w:type="gramStart"/>
      <w:r w:rsidRPr="00E5721E">
        <w:rPr>
          <w:color w:val="000000"/>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Калмыкия, ему</w:t>
      </w:r>
      <w:proofErr w:type="gramEnd"/>
      <w:r w:rsidRPr="00E5721E">
        <w:rPr>
          <w:color w:val="000000"/>
        </w:rPr>
        <w:t xml:space="preserve"> не поручено участвовать  в управлении этой  организацией;</w:t>
      </w:r>
    </w:p>
    <w:p w:rsidR="00BA6385" w:rsidRPr="00E5721E" w:rsidRDefault="00BA6385" w:rsidP="00BA6385">
      <w:pPr>
        <w:rPr>
          <w:color w:val="000000"/>
        </w:rPr>
      </w:pPr>
      <w:r w:rsidRPr="00E5721E">
        <w:rPr>
          <w:color w:val="000000"/>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A6385" w:rsidRPr="00E5721E" w:rsidRDefault="00BA6385" w:rsidP="00BA6385">
      <w:pPr>
        <w:rPr>
          <w:color w:val="000000"/>
        </w:rPr>
      </w:pPr>
      <w:r w:rsidRPr="00E5721E">
        <w:rPr>
          <w:color w:val="000000"/>
        </w:rPr>
        <w:t xml:space="preserve">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E5721E">
        <w:rPr>
          <w:color w:val="000000"/>
        </w:rPr>
        <w:lastRenderedPageBreak/>
        <w:t>международным договором Российской Федерации или законодательством Российской Федерации.</w:t>
      </w:r>
    </w:p>
    <w:p w:rsidR="00BA6385" w:rsidRPr="00E5721E" w:rsidRDefault="00BA6385" w:rsidP="00BA6385">
      <w:pPr>
        <w:ind w:firstLine="540"/>
      </w:pPr>
      <w:r w:rsidRPr="00E5721E">
        <w:t>Депутат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rsidR="00BA6385" w:rsidRPr="00E5721E" w:rsidRDefault="00BA6385" w:rsidP="00BA6385">
      <w:pPr>
        <w:pStyle w:val="1"/>
        <w:spacing w:before="0"/>
        <w:rPr>
          <w:rFonts w:ascii="Times New Roman" w:hAnsi="Times New Roman" w:cs="Times New Roman"/>
          <w:b w:val="0"/>
          <w:color w:val="auto"/>
          <w:sz w:val="24"/>
          <w:szCs w:val="24"/>
        </w:rPr>
      </w:pPr>
      <w:r>
        <w:rPr>
          <w:rFonts w:ascii="Times New Roman" w:hAnsi="Times New Roman" w:cs="Times New Roman"/>
          <w:b w:val="0"/>
          <w:bCs w:val="0"/>
          <w:color w:val="000000"/>
          <w:sz w:val="24"/>
          <w:szCs w:val="24"/>
        </w:rPr>
        <w:t>5</w:t>
      </w:r>
      <w:r w:rsidRPr="00E5721E">
        <w:rPr>
          <w:rFonts w:ascii="Times New Roman" w:hAnsi="Times New Roman" w:cs="Times New Roman"/>
          <w:b w:val="0"/>
          <w:color w:val="auto"/>
          <w:sz w:val="24"/>
          <w:szCs w:val="24"/>
        </w:rPr>
        <w:t>. Депутат Собрания депутатов в соответствии с Законом Республики Калмыкия от 23 ноября 2011г. № 308-IV-З «О некоторых вопросах организации местного самоуправления в Республике Калмыкия»:</w:t>
      </w:r>
    </w:p>
    <w:p w:rsidR="00BA6385" w:rsidRPr="00E5721E" w:rsidRDefault="00BA6385" w:rsidP="00BA6385">
      <w:r w:rsidRPr="00E5721E">
        <w:t>своевременно информируется о времени созыва и месте проведения заседаний Собрания депутатов и его органов, о вопросах, вносимых на рассмотрение, а также получает все необходимые материалы по данным вопросам;</w:t>
      </w:r>
    </w:p>
    <w:p w:rsidR="00BA6385" w:rsidRPr="00E5721E" w:rsidRDefault="00BA6385" w:rsidP="00BA6385">
      <w:r w:rsidRPr="00E5721E">
        <w:t>пользуется правом решающего голоса по всем вопросам, рассматриваемым Собранием депутатов;</w:t>
      </w:r>
    </w:p>
    <w:p w:rsidR="00BA6385" w:rsidRPr="00E5721E" w:rsidRDefault="00BA6385" w:rsidP="00BA6385">
      <w:r w:rsidRPr="00E5721E">
        <w:t>принимает участие в работе комитета (комиссии), членом которого (</w:t>
      </w:r>
      <w:proofErr w:type="gramStart"/>
      <w:r w:rsidRPr="00E5721E">
        <w:t xml:space="preserve">которой) </w:t>
      </w:r>
      <w:proofErr w:type="gramEnd"/>
      <w:r w:rsidRPr="00E5721E">
        <w:t>он является, вносит предложения, участвует в обсуждении рассматриваемых вопросов и принятии решений;</w:t>
      </w:r>
    </w:p>
    <w:p w:rsidR="00BA6385" w:rsidRPr="00E5721E" w:rsidRDefault="00BA6385" w:rsidP="00BA6385">
      <w:r w:rsidRPr="00E5721E">
        <w:t>по вопросам своей депутатской деятельности на территории муниципального образования пользуется правом первоочередного приема руководителями и другими должностными лицами органов государственной власти Республики Калмыкия, органов местного самоуправления, организаций;</w:t>
      </w:r>
    </w:p>
    <w:p w:rsidR="00BA6385" w:rsidRDefault="00BA6385" w:rsidP="00BA6385">
      <w:pPr>
        <w:ind w:firstLine="720"/>
      </w:pPr>
      <w:r w:rsidRPr="00E5721E">
        <w:t>имеет право обращаться с запросом в органы государственной власти Республики Калмыкия, органы местного самоуправления, к руководителям организаций независимо от организационно-правовой формы по вопросам, входящим в компетенцию Собрания депутатов, и вопросам своей депутатской деятельности. Порядок внесения и рассмотрения депутатского запроса определяется регламентом Собрания депутатов</w:t>
      </w:r>
      <w:proofErr w:type="gramStart"/>
      <w:r w:rsidRPr="00E5721E">
        <w:t>.</w:t>
      </w:r>
      <w:r>
        <w:t>»;</w:t>
      </w:r>
      <w:proofErr w:type="gramEnd"/>
    </w:p>
    <w:p w:rsidR="00BA6385" w:rsidRDefault="00BA6385" w:rsidP="00BA6385">
      <w:pPr>
        <w:ind w:firstLine="720"/>
      </w:pPr>
    </w:p>
    <w:p w:rsidR="00BA6385" w:rsidRPr="001265EE" w:rsidRDefault="00BA6385" w:rsidP="00BA6385">
      <w:pPr>
        <w:rPr>
          <w:b/>
        </w:rPr>
      </w:pPr>
      <w:r>
        <w:rPr>
          <w:b/>
        </w:rPr>
        <w:t xml:space="preserve">9. </w:t>
      </w:r>
      <w:r w:rsidRPr="001265EE">
        <w:rPr>
          <w:b/>
        </w:rPr>
        <w:t xml:space="preserve">В часть 1 статьи 33 </w:t>
      </w:r>
      <w:r w:rsidRPr="001265EE">
        <w:t>внести следующие изменения:</w:t>
      </w:r>
    </w:p>
    <w:p w:rsidR="00BA6385" w:rsidRPr="001265EE" w:rsidRDefault="00BA6385" w:rsidP="00BA6385">
      <w:pPr>
        <w:rPr>
          <w:rStyle w:val="a8"/>
          <w:color w:val="auto"/>
        </w:rPr>
      </w:pPr>
      <w:r w:rsidRPr="001265EE">
        <w:rPr>
          <w:rStyle w:val="a8"/>
          <w:color w:val="auto"/>
        </w:rPr>
        <w:t xml:space="preserve">1) </w:t>
      </w:r>
      <w:r w:rsidRPr="001265EE">
        <w:rPr>
          <w:rStyle w:val="a8"/>
          <w:b/>
          <w:color w:val="auto"/>
        </w:rPr>
        <w:t>пункт 21</w:t>
      </w:r>
      <w:r w:rsidRPr="001265EE">
        <w:rPr>
          <w:rStyle w:val="a8"/>
          <w:color w:val="auto"/>
        </w:rPr>
        <w:t xml:space="preserve"> изложить в следующей редакции:</w:t>
      </w:r>
    </w:p>
    <w:p w:rsidR="00BA6385" w:rsidRPr="001265EE" w:rsidRDefault="00BA6385" w:rsidP="00BA6385">
      <w:pPr>
        <w:rPr>
          <w:rStyle w:val="a8"/>
          <w:color w:val="auto"/>
        </w:rPr>
      </w:pPr>
      <w:r w:rsidRPr="001265EE">
        <w:rPr>
          <w:rStyle w:val="a8"/>
          <w:color w:val="auto"/>
        </w:rPr>
        <w:t>«21)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муниципального образования</w:t>
      </w:r>
      <w:proofErr w:type="gramStart"/>
      <w:r w:rsidRPr="001265EE">
        <w:rPr>
          <w:rStyle w:val="a8"/>
          <w:color w:val="auto"/>
        </w:rPr>
        <w:t>.»;</w:t>
      </w:r>
      <w:proofErr w:type="gramEnd"/>
    </w:p>
    <w:p w:rsidR="00BA6385" w:rsidRPr="001265EE" w:rsidRDefault="00BA6385" w:rsidP="00BA6385">
      <w:r w:rsidRPr="001265EE">
        <w:rPr>
          <w:rStyle w:val="a8"/>
          <w:color w:val="auto"/>
        </w:rPr>
        <w:t xml:space="preserve">2) </w:t>
      </w:r>
      <w:r w:rsidRPr="001265EE">
        <w:rPr>
          <w:b/>
        </w:rPr>
        <w:t>В пункте 23</w:t>
      </w:r>
      <w:r w:rsidRPr="001265EE">
        <w:t xml:space="preserve"> сл</w:t>
      </w:r>
      <w:r w:rsidR="00120975">
        <w:t>ова «, в том числе путем выкупа</w:t>
      </w:r>
      <w:r w:rsidRPr="001265EE">
        <w:t>» исключить;</w:t>
      </w:r>
    </w:p>
    <w:p w:rsidR="00BA6385" w:rsidRPr="001265EE" w:rsidRDefault="00BA6385" w:rsidP="00BA6385">
      <w:r w:rsidRPr="001265EE">
        <w:t xml:space="preserve">4) </w:t>
      </w:r>
      <w:r w:rsidRPr="001265EE">
        <w:rPr>
          <w:b/>
        </w:rPr>
        <w:t>пункт 37</w:t>
      </w:r>
      <w:r w:rsidRPr="001265EE">
        <w:t xml:space="preserve"> </w:t>
      </w:r>
      <w:r>
        <w:t>признат</w:t>
      </w:r>
      <w:r w:rsidRPr="001265EE">
        <w:t>ь</w:t>
      </w:r>
      <w:r>
        <w:t xml:space="preserve"> утратившим силу</w:t>
      </w:r>
      <w:r w:rsidRPr="001265EE">
        <w:t>;</w:t>
      </w:r>
    </w:p>
    <w:p w:rsidR="00BA6385" w:rsidRPr="001265EE" w:rsidRDefault="00BA6385" w:rsidP="00BA6385">
      <w:r w:rsidRPr="001265EE">
        <w:t xml:space="preserve">5) дополнить </w:t>
      </w:r>
      <w:r w:rsidRPr="001265EE">
        <w:rPr>
          <w:b/>
        </w:rPr>
        <w:t>пунктом 4</w:t>
      </w:r>
      <w:r>
        <w:rPr>
          <w:b/>
        </w:rPr>
        <w:t>1</w:t>
      </w:r>
      <w:r w:rsidRPr="001265EE">
        <w:t xml:space="preserve"> следующего содержания:</w:t>
      </w:r>
    </w:p>
    <w:p w:rsidR="00CC51A7" w:rsidRDefault="00BA6385" w:rsidP="00BA6385">
      <w:pPr>
        <w:rPr>
          <w:b/>
        </w:rPr>
      </w:pPr>
      <w:r w:rsidRPr="001265EE">
        <w:t>«4</w:t>
      </w:r>
      <w:r>
        <w:t>1</w:t>
      </w:r>
      <w:r w:rsidRPr="001265EE">
        <w:t>) участие в соответствии с Федеральным законом от 24 июля 2007 года N 221-ФЗ «О государственном кадастре недвижимости» в выполнении комплексных кадастровых работ</w:t>
      </w:r>
      <w:proofErr w:type="gramStart"/>
      <w:r w:rsidRPr="001265EE">
        <w:t>;»</w:t>
      </w:r>
      <w:proofErr w:type="gramEnd"/>
      <w:r w:rsidRPr="001265EE">
        <w:t>.</w:t>
      </w:r>
    </w:p>
    <w:p w:rsidR="00CC51A7" w:rsidRDefault="00CC51A7" w:rsidP="00BA6385">
      <w:pPr>
        <w:ind w:firstLine="0"/>
        <w:rPr>
          <w:b/>
        </w:rPr>
      </w:pPr>
    </w:p>
    <w:p w:rsidR="00962BC2" w:rsidRPr="00535CA3" w:rsidRDefault="00BA6385" w:rsidP="00962BC2">
      <w:r>
        <w:rPr>
          <w:b/>
        </w:rPr>
        <w:t xml:space="preserve">10. </w:t>
      </w:r>
      <w:r w:rsidR="00962BC2" w:rsidRPr="00535CA3">
        <w:rPr>
          <w:b/>
        </w:rPr>
        <w:t>Стать</w:t>
      </w:r>
      <w:r w:rsidR="00650C4C">
        <w:rPr>
          <w:b/>
        </w:rPr>
        <w:t>и</w:t>
      </w:r>
      <w:r w:rsidR="00962BC2" w:rsidRPr="00535CA3">
        <w:rPr>
          <w:b/>
        </w:rPr>
        <w:t xml:space="preserve"> 26</w:t>
      </w:r>
      <w:r>
        <w:rPr>
          <w:b/>
        </w:rPr>
        <w:t>, 27, 28, 29, 30, 31, 34, 41, 42, 43, 59</w:t>
      </w:r>
      <w:r w:rsidR="00650C4C">
        <w:rPr>
          <w:b/>
        </w:rPr>
        <w:t xml:space="preserve"> </w:t>
      </w:r>
      <w:r w:rsidR="00962BC2" w:rsidRPr="00535CA3">
        <w:t>изложить в следующей редакции:</w:t>
      </w:r>
    </w:p>
    <w:p w:rsidR="00962BC2" w:rsidRPr="00535CA3" w:rsidRDefault="00962BC2" w:rsidP="00962BC2">
      <w:pPr>
        <w:rPr>
          <w:b/>
        </w:rPr>
      </w:pPr>
    </w:p>
    <w:p w:rsidR="00A600CA" w:rsidRPr="00D4199F" w:rsidRDefault="00A600CA" w:rsidP="00A600CA">
      <w:pPr>
        <w:ind w:firstLine="567"/>
        <w:jc w:val="center"/>
        <w:rPr>
          <w:b/>
        </w:rPr>
      </w:pPr>
      <w:r>
        <w:rPr>
          <w:b/>
        </w:rPr>
        <w:t xml:space="preserve">« Статья 26. </w:t>
      </w:r>
      <w:r w:rsidRPr="00D4199F">
        <w:rPr>
          <w:b/>
        </w:rPr>
        <w:t>Председатель Собрания депутатов.</w:t>
      </w:r>
    </w:p>
    <w:p w:rsidR="00A600CA" w:rsidRPr="007D214D" w:rsidRDefault="00A600CA" w:rsidP="00A600CA">
      <w:pPr>
        <w:ind w:firstLine="567"/>
      </w:pPr>
      <w:r>
        <w:t xml:space="preserve">1. </w:t>
      </w:r>
      <w:r w:rsidRPr="007D214D">
        <w:t xml:space="preserve">Председатель Собрания депутатов </w:t>
      </w:r>
      <w:r>
        <w:t xml:space="preserve">– </w:t>
      </w:r>
      <w:proofErr w:type="gramStart"/>
      <w:r w:rsidRPr="00F16D19">
        <w:t>выборное</w:t>
      </w:r>
      <w:r>
        <w:t xml:space="preserve"> должностное лицо местного самоуправления, </w:t>
      </w:r>
      <w:r w:rsidRPr="007D214D">
        <w:t>избирае</w:t>
      </w:r>
      <w:r>
        <w:t>мое</w:t>
      </w:r>
      <w:r w:rsidRPr="007D214D">
        <w:t xml:space="preserve"> на первом заседании </w:t>
      </w:r>
      <w:r>
        <w:t xml:space="preserve">Собрания депутатов </w:t>
      </w:r>
      <w:r w:rsidRPr="007D214D">
        <w:t xml:space="preserve">из </w:t>
      </w:r>
      <w:r>
        <w:t>своего состава</w:t>
      </w:r>
      <w:r w:rsidRPr="007D214D">
        <w:t xml:space="preserve"> </w:t>
      </w:r>
      <w:r>
        <w:t>открытым</w:t>
      </w:r>
      <w:r w:rsidRPr="007D214D">
        <w:t xml:space="preserve"> голосованием </w:t>
      </w:r>
      <w:r>
        <w:t xml:space="preserve">большинством голосов от установленного числа депутатов и </w:t>
      </w:r>
      <w:r w:rsidRPr="007D214D">
        <w:t>осуществляет</w:t>
      </w:r>
      <w:proofErr w:type="gramEnd"/>
      <w:r w:rsidRPr="007D214D">
        <w:t xml:space="preserve"> ор</w:t>
      </w:r>
      <w:r>
        <w:t>ганизацию деятельности Собрания депутатов.</w:t>
      </w:r>
    </w:p>
    <w:p w:rsidR="00A600CA" w:rsidRPr="007D214D" w:rsidRDefault="00A600CA" w:rsidP="00A600CA">
      <w:pPr>
        <w:pStyle w:val="11"/>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 xml:space="preserve">2. Председатель Собрания депутатов избирается </w:t>
      </w:r>
      <w:r w:rsidRPr="007D214D">
        <w:rPr>
          <w:rFonts w:ascii="Times New Roman" w:hAnsi="Times New Roman"/>
          <w:sz w:val="24"/>
          <w:szCs w:val="24"/>
          <w:lang w:eastAsia="ru-RU"/>
        </w:rPr>
        <w:t>срок</w:t>
      </w:r>
      <w:r>
        <w:rPr>
          <w:rFonts w:ascii="Times New Roman" w:hAnsi="Times New Roman"/>
          <w:sz w:val="24"/>
          <w:szCs w:val="24"/>
          <w:lang w:eastAsia="ru-RU"/>
        </w:rPr>
        <w:t>ом на пять лет и осуществляет свою деятельность на непостоянной основе.</w:t>
      </w:r>
    </w:p>
    <w:p w:rsidR="00A600CA" w:rsidRPr="00374B21" w:rsidRDefault="00A600CA" w:rsidP="00A600CA">
      <w:pPr>
        <w:pStyle w:val="11"/>
        <w:numPr>
          <w:ilvl w:val="0"/>
          <w:numId w:val="14"/>
        </w:numPr>
        <w:spacing w:after="0" w:line="240" w:lineRule="auto"/>
        <w:jc w:val="both"/>
        <w:rPr>
          <w:rFonts w:ascii="Times New Roman" w:hAnsi="Times New Roman"/>
          <w:sz w:val="24"/>
          <w:szCs w:val="24"/>
          <w:lang w:eastAsia="ru-RU"/>
        </w:rPr>
      </w:pPr>
      <w:r w:rsidRPr="00374B21">
        <w:rPr>
          <w:rFonts w:ascii="Times New Roman" w:hAnsi="Times New Roman"/>
          <w:sz w:val="24"/>
          <w:szCs w:val="24"/>
          <w:lang w:eastAsia="ru-RU"/>
        </w:rPr>
        <w:t xml:space="preserve">Председатель Собрания депутатов:  </w:t>
      </w:r>
    </w:p>
    <w:p w:rsidR="00A600CA" w:rsidRPr="00374B21" w:rsidRDefault="00A600CA" w:rsidP="00A600CA">
      <w:pPr>
        <w:ind w:firstLine="567"/>
      </w:pPr>
      <w:r w:rsidRPr="00374B21">
        <w:t>1) созывает заседания Собрания депутатов, информирует депутатов и население муниципального образования о времени, дате и месте их проведения, о проекте повестки дня заседания;</w:t>
      </w:r>
    </w:p>
    <w:p w:rsidR="00A600CA" w:rsidRPr="00374B21" w:rsidRDefault="00A600CA" w:rsidP="00A600CA">
      <w:pPr>
        <w:ind w:firstLine="567"/>
      </w:pPr>
      <w:r w:rsidRPr="00374B21">
        <w:t>2) ведет заседания Собрания депутатов, ведает вопросами внутреннего распорядка заседания Собрания депутатов в соответствии с Регламентом Собрания депутатов, а также настоящим уставом;</w:t>
      </w:r>
    </w:p>
    <w:p w:rsidR="00A600CA" w:rsidRPr="00374B21" w:rsidRDefault="00A600CA" w:rsidP="00A600CA">
      <w:pPr>
        <w:ind w:firstLine="567"/>
      </w:pPr>
      <w:r w:rsidRPr="00374B21">
        <w:lastRenderedPageBreak/>
        <w:t>3) организует работу Собрания депутатов;</w:t>
      </w:r>
    </w:p>
    <w:p w:rsidR="00A600CA" w:rsidRPr="004148D6" w:rsidRDefault="00A600CA" w:rsidP="00A600CA">
      <w:pPr>
        <w:ind w:firstLine="567"/>
      </w:pPr>
      <w:r w:rsidRPr="00374B21">
        <w:t xml:space="preserve">4) </w:t>
      </w:r>
      <w:r w:rsidRPr="004148D6">
        <w:t>издает постановления и распоряжения по вопросам организации деятельности Собрания депутатов, подписывает решения Собрания депутатов</w:t>
      </w:r>
      <w:r>
        <w:t>, протоколы заседаний Собрания депутатов;</w:t>
      </w:r>
    </w:p>
    <w:p w:rsidR="00A600CA" w:rsidRPr="00374B21" w:rsidRDefault="00A600CA" w:rsidP="00A600CA">
      <w:pPr>
        <w:ind w:firstLine="567"/>
      </w:pPr>
      <w:r w:rsidRPr="00374B21">
        <w:t>5) дает поручения по вопросам, отнесенным к его компетенции;</w:t>
      </w:r>
    </w:p>
    <w:p w:rsidR="00A600CA" w:rsidRPr="00374B21" w:rsidRDefault="00A600CA" w:rsidP="00A600CA">
      <w:pPr>
        <w:ind w:firstLine="567"/>
      </w:pPr>
      <w:r w:rsidRPr="00374B21">
        <w:t>6) вправе вносить предложения по кандидатуре заместителя (заместителей) председателя Собрания депутатов, персональному составу депутатских и иных комиссий;</w:t>
      </w:r>
    </w:p>
    <w:p w:rsidR="00A600CA" w:rsidRPr="00374B21" w:rsidRDefault="00A600CA" w:rsidP="00A600CA">
      <w:pPr>
        <w:ind w:firstLine="567"/>
      </w:pPr>
      <w:r w:rsidRPr="00374B21">
        <w:t>7) без доверенности представляет Собрание депутатов в отношениях с населением, должностными лицами органов государственной власти, органов местного самоуправления, предприятий, учреждений, организаций, иными субъектами;</w:t>
      </w:r>
    </w:p>
    <w:p w:rsidR="00A600CA" w:rsidRPr="00374B21" w:rsidRDefault="00A600CA" w:rsidP="00A600CA">
      <w:pPr>
        <w:ind w:firstLine="567"/>
      </w:pPr>
      <w:r w:rsidRPr="00374B21">
        <w:t>8) направляет поступившие в Собрание депутатов проекты нормативных правовых актов, иные материалы для рассмотрения в депутатские и иные комиссии в соответствии с вопросами их ведения;</w:t>
      </w:r>
    </w:p>
    <w:p w:rsidR="00A600CA" w:rsidRPr="00374B21" w:rsidRDefault="00A600CA" w:rsidP="00A600CA">
      <w:pPr>
        <w:ind w:firstLine="567"/>
      </w:pPr>
      <w:r w:rsidRPr="00374B21">
        <w:t>9) организует прием депутатами граждан, рассмотрение обращений, заявлений и жалоб граждан;</w:t>
      </w:r>
    </w:p>
    <w:p w:rsidR="00A600CA" w:rsidRPr="00374B21" w:rsidRDefault="00A600CA" w:rsidP="00A600CA">
      <w:pPr>
        <w:ind w:firstLine="567"/>
      </w:pPr>
      <w:r w:rsidRPr="00374B21">
        <w:t>10) назначает на должность и освобождает от должности работников аппарата Собрания депутатов;</w:t>
      </w:r>
    </w:p>
    <w:p w:rsidR="00A600CA" w:rsidRPr="00374B21" w:rsidRDefault="00A600CA" w:rsidP="00A600CA">
      <w:pPr>
        <w:ind w:firstLine="567"/>
      </w:pPr>
      <w:r w:rsidRPr="00374B21">
        <w:t>11) от имени Собрания депутатов подписывает исковые заявления, направляемые в суды, в случаях, предусмотренных законодательством Российской Федерации и Республики Калмыкия;</w:t>
      </w:r>
    </w:p>
    <w:p w:rsidR="00A600CA" w:rsidRPr="00374B21" w:rsidRDefault="00A600CA" w:rsidP="00A600CA">
      <w:pPr>
        <w:ind w:firstLine="567"/>
      </w:pPr>
      <w:r w:rsidRPr="00374B21">
        <w:t>12) заключает от имени Собрания депутатов договоры и соглашения с органами местного самоуправления, государственными и общественными органами, предприятиями, учреждениями и организациями, иными хозяйствующими субъектами;</w:t>
      </w:r>
    </w:p>
    <w:p w:rsidR="00A600CA" w:rsidRPr="00374B21" w:rsidRDefault="00A600CA" w:rsidP="00A600CA">
      <w:pPr>
        <w:ind w:firstLine="567"/>
      </w:pPr>
      <w:r w:rsidRPr="00374B21">
        <w:t>13) распоряжается средствами, выделенными на обеспечение деятельности Собрания депутатов, его комиссий, аппарата Собрания депутатов, открывает и закрывает расчетный и иные счета, является их распорядителем;</w:t>
      </w:r>
    </w:p>
    <w:p w:rsidR="00A600CA" w:rsidRPr="00374B21" w:rsidRDefault="00A600CA" w:rsidP="00A600CA">
      <w:pPr>
        <w:ind w:firstLine="567"/>
      </w:pPr>
      <w:r w:rsidRPr="00374B21">
        <w:t>14) представляет Собрание депутатов по вопросам правотворческой инициативы в Народном Хурале (Парламенте) Республики Калмыкия либо назначает представителя по указанным вопросам;</w:t>
      </w:r>
    </w:p>
    <w:p w:rsidR="00A600CA" w:rsidRPr="00374B21" w:rsidRDefault="00A600CA" w:rsidP="00A600CA">
      <w:pPr>
        <w:ind w:firstLine="567"/>
      </w:pPr>
      <w:r w:rsidRPr="00374B21">
        <w:t>15) направляет при необходимости в Народный Хурал (Парламент) Республики Калмыкия, иные органы государственной власти для рассмотрения соответствующие решения Собрания депутатов;</w:t>
      </w:r>
    </w:p>
    <w:p w:rsidR="00A600CA" w:rsidRPr="00374B21" w:rsidRDefault="00A600CA" w:rsidP="00A600CA">
      <w:pPr>
        <w:ind w:firstLine="567"/>
      </w:pPr>
      <w:r w:rsidRPr="00374B21">
        <w:t>16) представляет Собранию депутатов отчет о деятельности Собрания депутатов;</w:t>
      </w:r>
    </w:p>
    <w:p w:rsidR="00A600CA" w:rsidRDefault="00A600CA" w:rsidP="00A600CA">
      <w:pPr>
        <w:ind w:firstLine="567"/>
      </w:pPr>
      <w:r w:rsidRPr="00374B21">
        <w:t>17) решает иные вопросы, возложенные на него настоящим уставом, нормативными правовыми актами органов местного самоуправления</w:t>
      </w:r>
      <w:r>
        <w:t>.</w:t>
      </w:r>
    </w:p>
    <w:p w:rsidR="00962BC2" w:rsidRDefault="00A600CA" w:rsidP="00A600CA">
      <w:pPr>
        <w:tabs>
          <w:tab w:val="left" w:pos="4755"/>
        </w:tabs>
      </w:pPr>
      <w:r>
        <w:t xml:space="preserve">4. </w:t>
      </w:r>
      <w:r w:rsidRPr="005557D1">
        <w:t xml:space="preserve">В случае отсутствия председателя Собрания депутатов либо при невозможности выполнения им своих обязанностей, полномочия председателя Собрания депутатов </w:t>
      </w:r>
      <w:r>
        <w:t>исполняет</w:t>
      </w:r>
      <w:r w:rsidRPr="005557D1">
        <w:t xml:space="preserve"> заместител</w:t>
      </w:r>
      <w:r>
        <w:t>ь</w:t>
      </w:r>
      <w:r w:rsidRPr="005557D1">
        <w:t xml:space="preserve"> председателя Собрания депутатов.</w:t>
      </w:r>
    </w:p>
    <w:p w:rsidR="00650C4C" w:rsidRDefault="00650C4C" w:rsidP="00A600CA">
      <w:pPr>
        <w:tabs>
          <w:tab w:val="left" w:pos="4755"/>
        </w:tabs>
      </w:pPr>
    </w:p>
    <w:p w:rsidR="00650C4C" w:rsidRPr="00650C4C" w:rsidRDefault="00650C4C" w:rsidP="00650C4C">
      <w:pPr>
        <w:tabs>
          <w:tab w:val="left" w:pos="4755"/>
        </w:tabs>
        <w:jc w:val="center"/>
        <w:rPr>
          <w:b/>
          <w:iCs/>
        </w:rPr>
      </w:pPr>
      <w:r w:rsidRPr="00650C4C">
        <w:rPr>
          <w:b/>
          <w:iCs/>
        </w:rPr>
        <w:t>Статья 27. Заместитель председателя Собрания депутатов</w:t>
      </w:r>
    </w:p>
    <w:p w:rsidR="00650C4C" w:rsidRPr="00E5279C" w:rsidRDefault="00650C4C" w:rsidP="00650C4C">
      <w:pPr>
        <w:tabs>
          <w:tab w:val="num" w:pos="0"/>
        </w:tabs>
        <w:ind w:firstLine="720"/>
      </w:pPr>
      <w:bookmarkStart w:id="0" w:name="sub_140118"/>
      <w:r w:rsidRPr="00E5279C">
        <w:t>1. Заместитель председателя Собрания депутатов избирается на сессии Собрания депутатов по представлению главы муниципального образования (ахлачи) большинством голосов от установленного числа депутатов на срок полномочий Собрания депутатов.</w:t>
      </w:r>
    </w:p>
    <w:p w:rsidR="00650C4C" w:rsidRPr="00E5279C" w:rsidRDefault="00650C4C" w:rsidP="00650C4C">
      <w:pPr>
        <w:pStyle w:val="2"/>
        <w:spacing w:after="0" w:line="240" w:lineRule="auto"/>
      </w:pPr>
      <w:r w:rsidRPr="00E5279C">
        <w:t>Заместитель председателя Собрания депутатов подотчетен Собранию депутатов.</w:t>
      </w:r>
    </w:p>
    <w:p w:rsidR="00650C4C" w:rsidRPr="00E5279C" w:rsidRDefault="00650C4C" w:rsidP="00650C4C">
      <w:pPr>
        <w:pStyle w:val="2"/>
        <w:spacing w:after="0" w:line="240" w:lineRule="auto"/>
        <w:ind w:firstLine="0"/>
      </w:pPr>
      <w:r w:rsidRPr="00E5279C">
        <w:t>2. Заместитель председателя Собрания депутатов по поручению председателя Собрания депутатов ведет заседания Собрания депутатов, координирует деятельность депутатских и иных комиссий, выполняет поручения (задания) председателя Собрания депутатов, замещает председателя Собрания депутатов в его отсутствие, решает иные вопросы местного значения в соответствии с уставом муниципального образования, иными нормативными правовыми актами органов местного самоуправления.</w:t>
      </w:r>
    </w:p>
    <w:p w:rsidR="00650C4C" w:rsidRPr="00E5279C" w:rsidRDefault="00650C4C" w:rsidP="00650C4C">
      <w:pPr>
        <w:ind w:firstLine="720"/>
      </w:pPr>
      <w:r w:rsidRPr="00E5279C">
        <w:t>3. Заместитель председателя Собрания депутатов осуществляют свою деятельность на непостоянной основе.</w:t>
      </w:r>
    </w:p>
    <w:p w:rsidR="00650C4C" w:rsidRPr="00E5279C" w:rsidRDefault="00650C4C" w:rsidP="00650C4C">
      <w:pPr>
        <w:ind w:firstLine="720"/>
      </w:pPr>
      <w:r w:rsidRPr="00E5279C">
        <w:t xml:space="preserve">4. Срок </w:t>
      </w:r>
      <w:proofErr w:type="gramStart"/>
      <w:r w:rsidRPr="00E5279C">
        <w:t>полномочий заместителя председателя Собрания депутатов</w:t>
      </w:r>
      <w:proofErr w:type="gramEnd"/>
      <w:r w:rsidRPr="00E5279C">
        <w:t xml:space="preserve"> начинается со дня его избрания на заседании Собрания депутатов и прекращается со дня начала работы Собрания </w:t>
      </w:r>
      <w:r w:rsidRPr="00E5279C">
        <w:lastRenderedPageBreak/>
        <w:t>депутатов нового созыва.</w:t>
      </w:r>
    </w:p>
    <w:p w:rsidR="00A23BB5" w:rsidRDefault="00A23BB5" w:rsidP="00650C4C">
      <w:pPr>
        <w:tabs>
          <w:tab w:val="left" w:pos="7695"/>
        </w:tabs>
        <w:rPr>
          <w:b/>
          <w:color w:val="FF0000"/>
        </w:rPr>
      </w:pPr>
    </w:p>
    <w:p w:rsidR="00FE3342" w:rsidRPr="00E5279C" w:rsidRDefault="00FE3342" w:rsidP="00FE3342">
      <w:pPr>
        <w:pStyle w:val="13"/>
        <w:keepNext/>
        <w:keepLines/>
        <w:ind w:firstLine="737"/>
        <w:jc w:val="center"/>
        <w:rPr>
          <w:rFonts w:ascii="Times New Roman" w:hAnsi="Times New Roman"/>
          <w:szCs w:val="24"/>
        </w:rPr>
      </w:pPr>
      <w:r w:rsidRPr="00E5279C">
        <w:rPr>
          <w:rFonts w:ascii="Times New Roman" w:hAnsi="Times New Roman"/>
          <w:b/>
          <w:szCs w:val="24"/>
        </w:rPr>
        <w:t xml:space="preserve">Статья </w:t>
      </w:r>
      <w:r>
        <w:rPr>
          <w:rFonts w:ascii="Times New Roman" w:hAnsi="Times New Roman"/>
          <w:b/>
          <w:szCs w:val="24"/>
        </w:rPr>
        <w:t>28</w:t>
      </w:r>
      <w:r w:rsidRPr="00E5279C">
        <w:rPr>
          <w:rFonts w:ascii="Times New Roman" w:hAnsi="Times New Roman"/>
          <w:b/>
          <w:szCs w:val="24"/>
        </w:rPr>
        <w:t xml:space="preserve">. </w:t>
      </w:r>
      <w:r w:rsidRPr="00E5279C">
        <w:rPr>
          <w:rFonts w:ascii="Times New Roman" w:hAnsi="Times New Roman"/>
          <w:szCs w:val="24"/>
        </w:rPr>
        <w:t>Статус депутата Собрания депутатов</w:t>
      </w:r>
    </w:p>
    <w:p w:rsidR="00FE3342" w:rsidRPr="00E5279C" w:rsidRDefault="00FE3342" w:rsidP="00FE3342">
      <w:pPr>
        <w:ind w:firstLine="720"/>
      </w:pPr>
    </w:p>
    <w:p w:rsidR="00FE3342" w:rsidRPr="00E5279C" w:rsidRDefault="00FE3342" w:rsidP="00FE3342">
      <w:pPr>
        <w:ind w:firstLine="720"/>
      </w:pPr>
      <w:r w:rsidRPr="00E5279C">
        <w:t xml:space="preserve">1. Депутатом Собрания депутатов может быть лицо, избранное на пять лет избирателями соответствующего избирательного округа на основе всеобщего равного и прямого избирательного права при тайном голосовании, достигшее ко дню выборов 18 лет. </w:t>
      </w:r>
    </w:p>
    <w:p w:rsidR="00FE3342" w:rsidRPr="00E5279C" w:rsidRDefault="00FE3342" w:rsidP="00FE3342">
      <w:pPr>
        <w:ind w:firstLine="720"/>
      </w:pPr>
      <w:r w:rsidRPr="00E5279C">
        <w:t xml:space="preserve">2. Срок полномочий депутата составляет пять лет. Полномочия депутата начинаются со дня его избрания и прекращаются со дня </w:t>
      </w:r>
      <w:proofErr w:type="gramStart"/>
      <w:r w:rsidRPr="00E5279C">
        <w:t>начала работы Собрания депутатов нового созыва</w:t>
      </w:r>
      <w:proofErr w:type="gramEnd"/>
      <w:r w:rsidRPr="00E5279C">
        <w:t xml:space="preserve">. </w:t>
      </w:r>
    </w:p>
    <w:p w:rsidR="00FE3342" w:rsidRPr="00E5279C" w:rsidRDefault="00FE3342" w:rsidP="00FE3342">
      <w:pPr>
        <w:ind w:firstLine="720"/>
      </w:pPr>
      <w:r w:rsidRPr="00E5279C">
        <w:t>3. Депутаты Собрания депутатов осуществляют свои полномочия, как правило, на непостоянной основе.</w:t>
      </w:r>
    </w:p>
    <w:p w:rsidR="00FE3342" w:rsidRPr="00E5279C" w:rsidRDefault="00FE3342" w:rsidP="00FE3342">
      <w:pPr>
        <w:ind w:firstLine="720"/>
      </w:pPr>
      <w:r w:rsidRPr="00E5279C">
        <w:rPr>
          <w:color w:val="000000"/>
        </w:rPr>
        <w:t>На постоянной основе могут работать не более десяти процентов депутатов от установленного числа депутатов.</w:t>
      </w:r>
    </w:p>
    <w:p w:rsidR="00FE3342" w:rsidRDefault="00FE3342" w:rsidP="00FE3342">
      <w:pPr>
        <w:ind w:firstLine="720"/>
      </w:pPr>
      <w:r w:rsidRPr="00E5279C">
        <w:t>4. Депутаты Собрания депутатов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Народного Хурала (Парламента) Республики Калмыкия, занимать иные государственные должности Российской Федерации, государственные должности Республики Калмыкия, а также должности государственной гражданской службы и</w:t>
      </w:r>
      <w:r>
        <w:t xml:space="preserve"> должности муниципальной службы.</w:t>
      </w:r>
    </w:p>
    <w:p w:rsidR="00FE3342" w:rsidRPr="00EB1287" w:rsidRDefault="00FE3342" w:rsidP="00FE3342">
      <w:pPr>
        <w:ind w:firstLine="708"/>
      </w:pPr>
      <w:r>
        <w:t>5.</w:t>
      </w:r>
      <w:r w:rsidRPr="00EB1287">
        <w:t xml:space="preserve"> Депутат, осуществляющий свои полномочия на постоянной основе не вправе: </w:t>
      </w:r>
    </w:p>
    <w:p w:rsidR="00E5721E" w:rsidRPr="00E5721E" w:rsidRDefault="00E5721E" w:rsidP="00E5721E">
      <w:pPr>
        <w:rPr>
          <w:color w:val="000000"/>
        </w:rPr>
      </w:pPr>
      <w:proofErr w:type="gramStart"/>
      <w:r w:rsidRPr="00E5721E">
        <w:rPr>
          <w:color w:val="000000"/>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Калмыкия, ему</w:t>
      </w:r>
      <w:proofErr w:type="gramEnd"/>
      <w:r w:rsidRPr="00E5721E">
        <w:rPr>
          <w:color w:val="000000"/>
        </w:rPr>
        <w:t xml:space="preserve"> не поручено участвовать  в управлении этой  организацией;</w:t>
      </w:r>
    </w:p>
    <w:p w:rsidR="00E5721E" w:rsidRPr="00E5721E" w:rsidRDefault="00E5721E" w:rsidP="00E5721E">
      <w:pPr>
        <w:rPr>
          <w:color w:val="000000"/>
        </w:rPr>
      </w:pPr>
      <w:bookmarkStart w:id="1" w:name="sub_22053"/>
      <w:r w:rsidRPr="00E5721E">
        <w:rPr>
          <w:color w:val="000000"/>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bookmarkEnd w:id="1"/>
    <w:p w:rsidR="00E5721E" w:rsidRPr="00E5721E" w:rsidRDefault="00E5721E" w:rsidP="00E5721E">
      <w:pPr>
        <w:rPr>
          <w:color w:val="000000"/>
        </w:rPr>
      </w:pPr>
      <w:r w:rsidRPr="00E5721E">
        <w:rPr>
          <w:color w:val="000000"/>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5721E" w:rsidRPr="00E5721E" w:rsidRDefault="00E5721E" w:rsidP="00E5721E">
      <w:pPr>
        <w:ind w:firstLine="540"/>
      </w:pPr>
      <w:r w:rsidRPr="00E5721E">
        <w:t>Депутат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rsidR="00E5721E" w:rsidRPr="00E5721E" w:rsidRDefault="00E5721E" w:rsidP="00E5721E">
      <w:pPr>
        <w:pStyle w:val="1"/>
        <w:spacing w:before="0"/>
        <w:rPr>
          <w:rFonts w:ascii="Times New Roman" w:hAnsi="Times New Roman" w:cs="Times New Roman"/>
          <w:b w:val="0"/>
          <w:color w:val="auto"/>
          <w:sz w:val="24"/>
          <w:szCs w:val="24"/>
        </w:rPr>
      </w:pPr>
      <w:r w:rsidRPr="00E5721E">
        <w:rPr>
          <w:rFonts w:ascii="Times New Roman" w:hAnsi="Times New Roman" w:cs="Times New Roman"/>
          <w:b w:val="0"/>
          <w:bCs w:val="0"/>
          <w:color w:val="000000"/>
          <w:sz w:val="24"/>
          <w:szCs w:val="24"/>
        </w:rPr>
        <w:t>6</w:t>
      </w:r>
      <w:r w:rsidRPr="00E5721E">
        <w:rPr>
          <w:rFonts w:ascii="Times New Roman" w:hAnsi="Times New Roman" w:cs="Times New Roman"/>
          <w:b w:val="0"/>
          <w:color w:val="auto"/>
          <w:sz w:val="24"/>
          <w:szCs w:val="24"/>
        </w:rPr>
        <w:t>. Депутат Собрания депутатов в соответствии с Законом Республики Калмыкия от 23 ноября 2011г. № 308-IV-З «О некоторых вопросах организации местного самоуправления в Республике Калмыкия»:</w:t>
      </w:r>
    </w:p>
    <w:p w:rsidR="00E5721E" w:rsidRPr="00E5721E" w:rsidRDefault="00E5721E" w:rsidP="00E5721E">
      <w:r w:rsidRPr="00E5721E">
        <w:t>своевременно информируется о времени созыва и месте проведения заседаний Собрания депутатов и его органов, о вопросах, вносимых на рассмотрение, а также получает все необходимые материалы по данным вопросам;</w:t>
      </w:r>
    </w:p>
    <w:p w:rsidR="00E5721E" w:rsidRPr="00E5721E" w:rsidRDefault="00E5721E" w:rsidP="00E5721E">
      <w:bookmarkStart w:id="2" w:name="sub_503"/>
      <w:r w:rsidRPr="00E5721E">
        <w:t>пользуется правом решающего голоса по всем вопросам, рассматриваемым Собранием депутатов;</w:t>
      </w:r>
    </w:p>
    <w:p w:rsidR="00E5721E" w:rsidRPr="00E5721E" w:rsidRDefault="00E5721E" w:rsidP="00E5721E">
      <w:bookmarkStart w:id="3" w:name="sub_504"/>
      <w:bookmarkEnd w:id="2"/>
      <w:r w:rsidRPr="00E5721E">
        <w:t>принимает участие в работе комитета (комиссии), членом которого (</w:t>
      </w:r>
      <w:proofErr w:type="gramStart"/>
      <w:r w:rsidRPr="00E5721E">
        <w:t xml:space="preserve">которой) </w:t>
      </w:r>
      <w:proofErr w:type="gramEnd"/>
      <w:r w:rsidRPr="00E5721E">
        <w:t>он является, вносит предложения, участвует в обсуждении рассматриваемых вопросов и принятии решений;</w:t>
      </w:r>
    </w:p>
    <w:bookmarkEnd w:id="3"/>
    <w:p w:rsidR="00E5721E" w:rsidRPr="00E5721E" w:rsidRDefault="00E5721E" w:rsidP="00E5721E">
      <w:r w:rsidRPr="00E5721E">
        <w:lastRenderedPageBreak/>
        <w:t>по вопросам своей депутатской деятельности на территории муниципального образования пользуется правом первоочередного приема руководителями и другими должностными лицами органов государственной власти Республики Калмыкия, органов местного самоуправления, организаций;</w:t>
      </w:r>
    </w:p>
    <w:p w:rsidR="00FE3342" w:rsidRPr="00E5721E" w:rsidRDefault="00E5721E" w:rsidP="00E5721E">
      <w:pPr>
        <w:ind w:firstLine="720"/>
        <w:rPr>
          <w:bCs/>
        </w:rPr>
      </w:pPr>
      <w:r w:rsidRPr="00E5721E">
        <w:t>имеет право обращаться с запросом в органы государственной власти Республики Калмыкия, органы местного самоуправления, к руководителям организаций независимо от организационно-правовой формы по вопросам, входящим в компетенцию Собрания депутатов, и вопросам своей депутатской деятельности. Порядок внесения и рассмотрения депутатского запроса определяется регламентом Собрания депутатов.</w:t>
      </w:r>
    </w:p>
    <w:p w:rsidR="00FE3342" w:rsidRPr="00E5279C" w:rsidRDefault="00FE3342" w:rsidP="00FE3342">
      <w:pPr>
        <w:ind w:firstLine="720"/>
        <w:rPr>
          <w:bCs/>
        </w:rPr>
      </w:pPr>
      <w:r>
        <w:t>7</w:t>
      </w:r>
      <w:r w:rsidRPr="00E5279C">
        <w:t xml:space="preserve">. </w:t>
      </w:r>
      <w:r w:rsidRPr="00EB1287">
        <w:t>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rsidR="00FE3342" w:rsidRPr="00E5279C" w:rsidRDefault="00FE3342" w:rsidP="00FE3342">
      <w:pPr>
        <w:ind w:firstLine="720"/>
      </w:pPr>
      <w:r w:rsidRPr="00E5279C">
        <w:t xml:space="preserve"> </w:t>
      </w:r>
      <w:r>
        <w:t>8</w:t>
      </w:r>
      <w:r w:rsidRPr="00E5279C">
        <w:t xml:space="preserve">. </w:t>
      </w:r>
      <w:proofErr w:type="gramStart"/>
      <w:r w:rsidRPr="00E5279C">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FE3342" w:rsidRPr="00E5279C" w:rsidRDefault="00FE3342" w:rsidP="00FE3342">
      <w:pPr>
        <w:ind w:firstLine="720"/>
      </w:pPr>
      <w:r>
        <w:t>9</w:t>
      </w:r>
      <w:r w:rsidRPr="00E5279C">
        <w:t>. Депутат Собрания депутатов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FE3342" w:rsidRPr="00E5279C" w:rsidRDefault="00FE3342" w:rsidP="00FE3342">
      <w:pPr>
        <w:keepNext/>
        <w:keepLines/>
        <w:ind w:firstLine="851"/>
        <w:rPr>
          <w:color w:val="000000"/>
        </w:rPr>
      </w:pPr>
      <w:r>
        <w:t>10</w:t>
      </w:r>
      <w:r w:rsidRPr="00E5279C">
        <w:t>. Депутат Собрания депутатов, осуществляющий полномочия на постоянной основе,</w:t>
      </w:r>
      <w:r w:rsidRPr="00E5279C">
        <w:rPr>
          <w:color w:val="FF0000"/>
        </w:rPr>
        <w:t xml:space="preserve"> </w:t>
      </w:r>
      <w:r w:rsidRPr="00E5279C">
        <w:rPr>
          <w:color w:val="000000"/>
        </w:rPr>
        <w:t>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650C4C" w:rsidRDefault="00650C4C" w:rsidP="00A23BB5">
      <w:pPr>
        <w:tabs>
          <w:tab w:val="left" w:pos="7695"/>
        </w:tabs>
        <w:rPr>
          <w:b/>
          <w:color w:val="FF0000"/>
        </w:rPr>
      </w:pPr>
    </w:p>
    <w:p w:rsidR="00FE3342" w:rsidRDefault="00FE3342" w:rsidP="00FE3342">
      <w:pPr>
        <w:ind w:firstLine="720"/>
        <w:rPr>
          <w:b/>
        </w:rPr>
      </w:pPr>
    </w:p>
    <w:p w:rsidR="00FE3342" w:rsidRPr="00E5279C" w:rsidRDefault="00FE3342" w:rsidP="00FE3342">
      <w:pPr>
        <w:ind w:firstLine="720"/>
        <w:jc w:val="center"/>
        <w:rPr>
          <w:b/>
        </w:rPr>
      </w:pPr>
      <w:r w:rsidRPr="00E5279C">
        <w:rPr>
          <w:b/>
        </w:rPr>
        <w:t xml:space="preserve">Статья </w:t>
      </w:r>
      <w:r>
        <w:rPr>
          <w:b/>
        </w:rPr>
        <w:t>29</w:t>
      </w:r>
      <w:r w:rsidRPr="00E5279C">
        <w:rPr>
          <w:b/>
        </w:rPr>
        <w:t xml:space="preserve">. </w:t>
      </w:r>
      <w:r w:rsidRPr="00E5279C">
        <w:t xml:space="preserve">Досрочное прекращение полномочий </w:t>
      </w:r>
      <w:r>
        <w:t xml:space="preserve">председателя, </w:t>
      </w:r>
      <w:r w:rsidRPr="00E5279C">
        <w:t>заместителя председателя и депутата Собрания депутатов</w:t>
      </w:r>
    </w:p>
    <w:p w:rsidR="00FE3342" w:rsidRPr="00E5279C" w:rsidRDefault="00FE3342" w:rsidP="00FE3342">
      <w:pPr>
        <w:ind w:firstLine="720"/>
        <w:jc w:val="center"/>
        <w:rPr>
          <w:b/>
        </w:rPr>
      </w:pPr>
    </w:p>
    <w:p w:rsidR="00FE3342" w:rsidRPr="00E5279C" w:rsidRDefault="00FE3342" w:rsidP="00FE3342">
      <w:pPr>
        <w:ind w:firstLine="720"/>
      </w:pPr>
      <w:r w:rsidRPr="00E5279C">
        <w:t xml:space="preserve">1. Полномочия </w:t>
      </w:r>
      <w:r>
        <w:t xml:space="preserve">председателя, заместителя председателя и </w:t>
      </w:r>
      <w:r w:rsidRPr="00E5279C">
        <w:t>депутата Собрания депутатов прекращаются досрочно в случае:</w:t>
      </w:r>
    </w:p>
    <w:p w:rsidR="00FE3342" w:rsidRPr="00E5279C" w:rsidRDefault="00FE3342" w:rsidP="00FE3342">
      <w:pPr>
        <w:ind w:firstLine="720"/>
      </w:pPr>
      <w:r w:rsidRPr="00E5279C">
        <w:t>1) смерти;</w:t>
      </w:r>
    </w:p>
    <w:p w:rsidR="00FE3342" w:rsidRPr="00E5279C" w:rsidRDefault="00FE3342" w:rsidP="00FE3342">
      <w:pPr>
        <w:ind w:firstLine="720"/>
      </w:pPr>
      <w:r w:rsidRPr="00E5279C">
        <w:t>2) отставки по собственному желанию;</w:t>
      </w:r>
    </w:p>
    <w:p w:rsidR="00FE3342" w:rsidRPr="00E5279C" w:rsidRDefault="00FE3342" w:rsidP="00FE3342">
      <w:pPr>
        <w:ind w:firstLine="720"/>
      </w:pPr>
      <w:r w:rsidRPr="00E5279C">
        <w:t>3) признания судом недееспособным или ограниченно дееспособным;</w:t>
      </w:r>
    </w:p>
    <w:p w:rsidR="00FE3342" w:rsidRPr="00E5279C" w:rsidRDefault="00FE3342" w:rsidP="00FE3342">
      <w:pPr>
        <w:ind w:firstLine="720"/>
      </w:pPr>
      <w:r w:rsidRPr="00E5279C">
        <w:t>4) признания судом безвестно отсутствующим или объявления умершим;</w:t>
      </w:r>
    </w:p>
    <w:p w:rsidR="00FE3342" w:rsidRPr="00E5279C" w:rsidRDefault="00FE3342" w:rsidP="00FE3342">
      <w:pPr>
        <w:ind w:firstLine="720"/>
      </w:pPr>
      <w:r w:rsidRPr="00E5279C">
        <w:t>5) вступления в отношении его в законную силу обвинительного приговора суда;</w:t>
      </w:r>
    </w:p>
    <w:p w:rsidR="00FE3342" w:rsidRPr="00E5279C" w:rsidRDefault="00FE3342" w:rsidP="00FE3342">
      <w:pPr>
        <w:ind w:firstLine="720"/>
      </w:pPr>
      <w:r w:rsidRPr="00E5279C">
        <w:t>6) выезда за пределы Российской Федерации на постоянное место жительства;</w:t>
      </w:r>
    </w:p>
    <w:p w:rsidR="00FE3342" w:rsidRPr="00E5279C" w:rsidRDefault="00FE3342" w:rsidP="00FE3342">
      <w:pPr>
        <w:ind w:firstLine="720"/>
      </w:pPr>
      <w:proofErr w:type="gramStart"/>
      <w:r w:rsidRPr="00E5279C">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E5279C">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E3342" w:rsidRPr="00E5279C" w:rsidRDefault="00FE3342" w:rsidP="00FE3342">
      <w:pPr>
        <w:ind w:firstLine="720"/>
      </w:pPr>
      <w:r w:rsidRPr="00E5279C">
        <w:lastRenderedPageBreak/>
        <w:t>8) отзыва избирателями;</w:t>
      </w:r>
    </w:p>
    <w:p w:rsidR="00FE3342" w:rsidRPr="00E5279C" w:rsidRDefault="00FE3342" w:rsidP="00FE3342">
      <w:pPr>
        <w:keepNext/>
        <w:keepLines/>
      </w:pPr>
      <w:r w:rsidRPr="00E5279C">
        <w:t>9) досрочного прекращения полномочий Собрания депутатов;</w:t>
      </w:r>
    </w:p>
    <w:p w:rsidR="00FE3342" w:rsidRPr="00E5279C" w:rsidRDefault="00FE3342" w:rsidP="00FE3342">
      <w:pPr>
        <w:keepNext/>
        <w:keepLines/>
      </w:pPr>
      <w:r w:rsidRPr="00E5279C">
        <w:t>10) призыва на военную службу или направления на заменяющую ее альтернативную гражданскую службу;</w:t>
      </w:r>
    </w:p>
    <w:p w:rsidR="00FE3342" w:rsidRPr="00E5279C" w:rsidRDefault="00FE3342" w:rsidP="00FE3342">
      <w:pPr>
        <w:ind w:firstLine="748"/>
      </w:pPr>
      <w:r w:rsidRPr="00E5279C">
        <w:rPr>
          <w:bCs/>
        </w:rPr>
        <w:t xml:space="preserve">11) </w:t>
      </w:r>
      <w:r w:rsidRPr="00E5279C">
        <w:t>преобразования муниципального образования,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муниципального образования;</w:t>
      </w:r>
    </w:p>
    <w:p w:rsidR="00FE3342" w:rsidRPr="00E5279C" w:rsidRDefault="00FE3342" w:rsidP="00FE3342">
      <w:pPr>
        <w:ind w:firstLine="748"/>
        <w:rPr>
          <w:color w:val="000000"/>
        </w:rPr>
      </w:pPr>
      <w:r w:rsidRPr="00E5279C">
        <w:t>12)</w:t>
      </w:r>
      <w:r w:rsidRPr="00E5279C">
        <w:rPr>
          <w:color w:val="000000"/>
        </w:rPr>
        <w:t xml:space="preserve"> утраты поселением статуса муниципального образования в связи с его объединением с городским округом;</w:t>
      </w:r>
    </w:p>
    <w:p w:rsidR="00FE3342" w:rsidRPr="00E5279C" w:rsidRDefault="00FE3342" w:rsidP="00FE3342">
      <w:pPr>
        <w:ind w:firstLine="748"/>
        <w:rPr>
          <w:bCs/>
        </w:rPr>
      </w:pPr>
      <w:r w:rsidRPr="00E5279C">
        <w:t xml:space="preserve">13) </w:t>
      </w:r>
      <w:r w:rsidRPr="00E5279C">
        <w:rPr>
          <w:bCs/>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FE3342" w:rsidRPr="00E5279C" w:rsidRDefault="00FE3342" w:rsidP="00FE3342">
      <w:pPr>
        <w:ind w:firstLine="748"/>
      </w:pPr>
      <w:r w:rsidRPr="00E5279C">
        <w:t>14)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FE3342" w:rsidRPr="00E5279C" w:rsidRDefault="00FE3342" w:rsidP="00FE3342">
      <w:pPr>
        <w:ind w:firstLine="748"/>
      </w:pPr>
      <w:r w:rsidRPr="00E5279C">
        <w:t>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FE3342" w:rsidRPr="00E5279C" w:rsidRDefault="00FE3342" w:rsidP="00FE3342">
      <w:pPr>
        <w:ind w:firstLine="748"/>
      </w:pPr>
      <w:r w:rsidRPr="00E5279C">
        <w:t>2. В случае досрочного прекращения полномочий депутата Собранием депутатов назначаются выборы взамен бывшего депутата в соответствии с федеральными законами и законами Республики Калмыкия.</w:t>
      </w:r>
    </w:p>
    <w:p w:rsidR="00FE3342" w:rsidRPr="00E5279C" w:rsidRDefault="00FE3342" w:rsidP="00FE3342">
      <w:pPr>
        <w:ind w:firstLine="748"/>
      </w:pPr>
      <w:r w:rsidRPr="00E5279C">
        <w:t>Дополнительные выборы не назначаются и не проводятся, ели в результате этих выборов депутат не может быть избран на новый срок более одного года.</w:t>
      </w:r>
    </w:p>
    <w:p w:rsidR="00FE3342" w:rsidRDefault="00FE3342" w:rsidP="00FE3342">
      <w:pPr>
        <w:tabs>
          <w:tab w:val="left" w:pos="7695"/>
        </w:tabs>
        <w:rPr>
          <w:b/>
          <w:color w:val="FF0000"/>
        </w:rPr>
      </w:pPr>
      <w:r w:rsidRPr="00E5279C">
        <w:t>3. Решение Собрания депутатов о досрочном прекращении полномочий депутата Собрания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rsidR="00650C4C" w:rsidRDefault="00650C4C" w:rsidP="00A23BB5">
      <w:pPr>
        <w:tabs>
          <w:tab w:val="left" w:pos="7695"/>
        </w:tabs>
        <w:rPr>
          <w:b/>
          <w:color w:val="FF0000"/>
        </w:rPr>
      </w:pPr>
    </w:p>
    <w:p w:rsidR="00FE3342" w:rsidRDefault="00FE3342" w:rsidP="00FE3342">
      <w:pPr>
        <w:ind w:firstLine="708"/>
        <w:jc w:val="center"/>
        <w:rPr>
          <w:b/>
        </w:rPr>
      </w:pPr>
      <w:r w:rsidRPr="00134EEF">
        <w:rPr>
          <w:b/>
        </w:rPr>
        <w:t>Статья 30</w:t>
      </w:r>
      <w:r w:rsidRPr="00C32C5B">
        <w:rPr>
          <w:b/>
        </w:rPr>
        <w:t>. Глава муниципального образования (ахлачи).</w:t>
      </w:r>
    </w:p>
    <w:p w:rsidR="00C83FE6" w:rsidRPr="00C32C5B" w:rsidRDefault="00C83FE6" w:rsidP="00FE3342">
      <w:pPr>
        <w:ind w:firstLine="708"/>
        <w:jc w:val="center"/>
      </w:pPr>
    </w:p>
    <w:p w:rsidR="00B13B92" w:rsidRPr="00B13B92" w:rsidRDefault="00B13B92" w:rsidP="00B13B92">
      <w:pPr>
        <w:ind w:firstLine="708"/>
      </w:pPr>
      <w:r w:rsidRPr="00B13B92">
        <w:t>1. Глава муниципального образования (ахлачи) – высшее должностное лицо, избираемое Собранием депутатов из числа кандидатов, представленных конкурсной комиссией по результатам конкурса, и возглавляет местную администрацию.</w:t>
      </w:r>
    </w:p>
    <w:p w:rsidR="00B13B92" w:rsidRPr="00B13B92" w:rsidRDefault="00B13B92" w:rsidP="00B13B92">
      <w:pPr>
        <w:ind w:firstLine="708"/>
        <w:rPr>
          <w:iCs/>
        </w:rPr>
      </w:pPr>
      <w:r w:rsidRPr="00B13B92">
        <w:t xml:space="preserve">2. </w:t>
      </w:r>
      <w:r w:rsidRPr="00B13B92">
        <w:rPr>
          <w:iCs/>
        </w:rPr>
        <w:t>Срок полномочий главы муниципального образования (ахлачи) составляет пять лет.</w:t>
      </w:r>
    </w:p>
    <w:p w:rsidR="00B13B92" w:rsidRPr="00B13B92" w:rsidRDefault="00B13B92" w:rsidP="00B13B92">
      <w:pPr>
        <w:pStyle w:val="s1"/>
        <w:spacing w:before="0" w:beforeAutospacing="0" w:after="0" w:afterAutospacing="0"/>
        <w:ind w:firstLine="708"/>
        <w:jc w:val="both"/>
      </w:pPr>
      <w:r w:rsidRPr="00B13B92">
        <w:t>Полномочия главы муниципального образования (ахлачи) начинаются со дня его вступления в должность и прекращаются в день вступления в должность вновь избранного главы муниципального образования (ахлачи).</w:t>
      </w:r>
    </w:p>
    <w:p w:rsidR="00B13B92" w:rsidRPr="00B13B92" w:rsidRDefault="00B13B92" w:rsidP="00B13B92">
      <w:pPr>
        <w:pStyle w:val="s1"/>
        <w:spacing w:before="0" w:beforeAutospacing="0" w:after="0" w:afterAutospacing="0"/>
        <w:ind w:firstLine="708"/>
        <w:jc w:val="both"/>
      </w:pPr>
      <w:r w:rsidRPr="00B13B92">
        <w:t xml:space="preserve">3. Порядок проведения конкурса по отбору кандидатур на должность главы муниципального образования (ахлачи) устанавливается Собранием депутатов.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B13B92">
        <w:t>позднее</w:t>
      </w:r>
      <w:proofErr w:type="gramEnd"/>
      <w:r w:rsidRPr="00B13B92">
        <w:t xml:space="preserve"> чем за 20 дней до дня проведения конкурса.</w:t>
      </w:r>
    </w:p>
    <w:p w:rsidR="00B13B92" w:rsidRPr="00B13B92" w:rsidRDefault="00B13B92" w:rsidP="00B13B92">
      <w:pPr>
        <w:pStyle w:val="s1"/>
        <w:spacing w:before="0" w:beforeAutospacing="0" w:after="0" w:afterAutospacing="0"/>
        <w:ind w:firstLine="708"/>
        <w:jc w:val="both"/>
      </w:pPr>
      <w:r w:rsidRPr="00B13B92">
        <w:t>Общее число членов конкурсной комиссии устанавливается Собранием депутатов.</w:t>
      </w:r>
    </w:p>
    <w:p w:rsidR="00B13B92" w:rsidRPr="00B13B92" w:rsidRDefault="00B13B92" w:rsidP="00B13B92">
      <w:pPr>
        <w:pStyle w:val="s1"/>
        <w:spacing w:before="0" w:beforeAutospacing="0" w:after="0" w:afterAutospacing="0"/>
        <w:ind w:firstLine="708"/>
        <w:jc w:val="both"/>
      </w:pPr>
      <w:r w:rsidRPr="00B13B92">
        <w:t xml:space="preserve">Половина членов конкурсной комиссии назначается Собранием депутатов, а другая половина - Главой </w:t>
      </w:r>
      <w:r w:rsidR="00C83FE6">
        <w:t>муниципального района</w:t>
      </w:r>
      <w:r w:rsidRPr="00B13B92">
        <w:t>.</w:t>
      </w:r>
    </w:p>
    <w:p w:rsidR="00B13B92" w:rsidRPr="00B13B92" w:rsidRDefault="00B13B92" w:rsidP="00B13B92">
      <w:pPr>
        <w:ind w:firstLine="708"/>
        <w:rPr>
          <w:iCs/>
        </w:rPr>
      </w:pPr>
      <w:r w:rsidRPr="00B13B92">
        <w:rPr>
          <w:iCs/>
        </w:rPr>
        <w:t xml:space="preserve">4. Глава муниципального образования (ахлачи) осуществляет свою деятельность на постоянной основе. </w:t>
      </w:r>
    </w:p>
    <w:p w:rsidR="00B13B92" w:rsidRPr="00B13B92" w:rsidRDefault="00B13B92" w:rsidP="00B13B92">
      <w:pPr>
        <w:ind w:firstLine="708"/>
        <w:rPr>
          <w:iCs/>
        </w:rPr>
      </w:pPr>
      <w:r w:rsidRPr="00B13B92">
        <w:t xml:space="preserve">5. </w:t>
      </w:r>
      <w:r w:rsidRPr="00B13B92">
        <w:rPr>
          <w:iCs/>
        </w:rPr>
        <w:t xml:space="preserve">Глава муниципального образования (ахлачи) </w:t>
      </w:r>
      <w:proofErr w:type="gramStart"/>
      <w:r w:rsidRPr="00B13B92">
        <w:rPr>
          <w:iCs/>
        </w:rPr>
        <w:t>подотчетен</w:t>
      </w:r>
      <w:proofErr w:type="gramEnd"/>
      <w:r w:rsidRPr="00B13B92">
        <w:rPr>
          <w:iCs/>
        </w:rPr>
        <w:t xml:space="preserve"> и подконтролен населению и Собранию депутатов. </w:t>
      </w:r>
    </w:p>
    <w:p w:rsidR="00B13B92" w:rsidRPr="00B13B92" w:rsidRDefault="00B13B92" w:rsidP="00B13B92">
      <w:pPr>
        <w:ind w:firstLine="708"/>
        <w:rPr>
          <w:iCs/>
          <w:color w:val="FF0000"/>
        </w:rPr>
      </w:pPr>
      <w:r w:rsidRPr="00B13B92">
        <w:rPr>
          <w:iCs/>
        </w:rPr>
        <w:t xml:space="preserve">6. Глава муниципального образования (ахлачи) </w:t>
      </w:r>
      <w:r w:rsidRPr="00B13B92">
        <w:t xml:space="preserve">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Народного Хурала (Парламента) Республики Калмыкия, занимать иные государственные должности Российской Федерации, государственные должности Республики Калмыкия, а также должности государственной гражданской службы и </w:t>
      </w:r>
      <w:r w:rsidRPr="00B13B92">
        <w:lastRenderedPageBreak/>
        <w:t>должности муниципальной службы.</w:t>
      </w:r>
      <w:r w:rsidRPr="00B13B92">
        <w:rPr>
          <w:color w:val="FF0000"/>
        </w:rPr>
        <w:t xml:space="preserve"> </w:t>
      </w:r>
    </w:p>
    <w:p w:rsidR="00B13B92" w:rsidRPr="00B13B92" w:rsidRDefault="00B13B92" w:rsidP="00B13B92">
      <w:pPr>
        <w:ind w:firstLine="708"/>
        <w:rPr>
          <w:iCs/>
        </w:rPr>
      </w:pPr>
      <w:r w:rsidRPr="00B13B92">
        <w:rPr>
          <w:iCs/>
        </w:rPr>
        <w:t>7. Глава муниципального образования (ахлачи) не вправе:</w:t>
      </w:r>
    </w:p>
    <w:p w:rsidR="00B13B92" w:rsidRPr="00B13B92" w:rsidRDefault="00B13B92" w:rsidP="00B13B92">
      <w:proofErr w:type="gramStart"/>
      <w:r w:rsidRPr="00B13B92">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Калмыкия, ему</w:t>
      </w:r>
      <w:proofErr w:type="gramEnd"/>
      <w:r w:rsidRPr="00B13B92">
        <w:t xml:space="preserve"> не поручено участвовать  в управлении этой  организацией;</w:t>
      </w:r>
    </w:p>
    <w:p w:rsidR="00B13B92" w:rsidRPr="00B13B92" w:rsidRDefault="00B13B92" w:rsidP="00B13B92">
      <w:r w:rsidRPr="00B13B92">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13B92" w:rsidRPr="00B13B92" w:rsidRDefault="00B13B92" w:rsidP="00B13B92">
      <w:r w:rsidRPr="00B13B92">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13B92" w:rsidRPr="00B13B92" w:rsidRDefault="00B13B92" w:rsidP="00B13B92">
      <w:pPr>
        <w:ind w:firstLine="708"/>
        <w:rPr>
          <w:iCs/>
        </w:rPr>
      </w:pPr>
      <w:r w:rsidRPr="00B13B92">
        <w:rPr>
          <w:iCs/>
        </w:rPr>
        <w:t>8. Глава муниципального образования (ахлачи)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B13B92" w:rsidRPr="00B13B92" w:rsidRDefault="00B13B92" w:rsidP="00B13B92">
      <w:pPr>
        <w:pStyle w:val="s1"/>
        <w:spacing w:before="0" w:beforeAutospacing="0" w:after="0" w:afterAutospacing="0"/>
        <w:ind w:firstLine="708"/>
        <w:jc w:val="both"/>
      </w:pPr>
      <w:r w:rsidRPr="00B13B92">
        <w:t xml:space="preserve">9. </w:t>
      </w:r>
      <w:proofErr w:type="gramStart"/>
      <w:r w:rsidRPr="00B13B92">
        <w:t>Гарантии главы муниципального образования (ахлачи)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(ахлачи),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w:t>
      </w:r>
      <w:proofErr w:type="gramEnd"/>
      <w:r w:rsidRPr="00B13B92">
        <w:t xml:space="preserve"> устанавливаются федеральными законами.</w:t>
      </w:r>
    </w:p>
    <w:p w:rsidR="00650C4C" w:rsidRPr="00B13B92" w:rsidRDefault="00B13B92" w:rsidP="00B13B92">
      <w:pPr>
        <w:tabs>
          <w:tab w:val="left" w:pos="7695"/>
        </w:tabs>
      </w:pPr>
      <w:r w:rsidRPr="00B13B92">
        <w:t>10. Глава муниципального образования (ахлачи)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(ахлачи), в том числе по истечении срока его полномочий. Данное положение не распространяется на случаи, когда главой муниципального образования (ахлачи) были допущены публичные оскорбления, клевета или иные нарушения, ответственность за которые предусмотрена федеральным законом.</w:t>
      </w:r>
    </w:p>
    <w:p w:rsidR="00FE3342" w:rsidRDefault="00FE3342" w:rsidP="00FE3342">
      <w:pPr>
        <w:tabs>
          <w:tab w:val="left" w:pos="7695"/>
        </w:tabs>
      </w:pPr>
    </w:p>
    <w:p w:rsidR="00FE3342" w:rsidRDefault="00FE3342" w:rsidP="00FE3342">
      <w:pPr>
        <w:tabs>
          <w:tab w:val="left" w:pos="7695"/>
        </w:tabs>
        <w:rPr>
          <w:iCs/>
        </w:rPr>
      </w:pPr>
    </w:p>
    <w:p w:rsidR="004A4F87" w:rsidRPr="00E5279C" w:rsidRDefault="004A4F87" w:rsidP="004A4F87">
      <w:pPr>
        <w:ind w:firstLine="485"/>
        <w:jc w:val="center"/>
        <w:rPr>
          <w:color w:val="000000"/>
        </w:rPr>
      </w:pPr>
      <w:r w:rsidRPr="00E5279C">
        <w:rPr>
          <w:b/>
          <w:color w:val="000000"/>
        </w:rPr>
        <w:t xml:space="preserve">Статья </w:t>
      </w:r>
      <w:r>
        <w:rPr>
          <w:b/>
          <w:color w:val="000000"/>
        </w:rPr>
        <w:t>31</w:t>
      </w:r>
      <w:r w:rsidRPr="00E5279C">
        <w:rPr>
          <w:b/>
          <w:color w:val="000000"/>
        </w:rPr>
        <w:t xml:space="preserve">. </w:t>
      </w:r>
      <w:r w:rsidRPr="00E5279C">
        <w:rPr>
          <w:color w:val="000000"/>
        </w:rPr>
        <w:t>Досрочное прекращение полномочий</w:t>
      </w:r>
    </w:p>
    <w:p w:rsidR="004A4F87" w:rsidRPr="00E5279C" w:rsidRDefault="004A4F87" w:rsidP="004A4F87">
      <w:pPr>
        <w:ind w:firstLine="485"/>
        <w:jc w:val="center"/>
        <w:rPr>
          <w:color w:val="000000"/>
        </w:rPr>
      </w:pPr>
      <w:r w:rsidRPr="00E5279C">
        <w:rPr>
          <w:color w:val="000000"/>
        </w:rPr>
        <w:t xml:space="preserve"> главы муниципального образования (ахлачи)</w:t>
      </w:r>
    </w:p>
    <w:p w:rsidR="004A4F87" w:rsidRPr="00E5279C" w:rsidRDefault="004A4F87" w:rsidP="004A4F87">
      <w:pPr>
        <w:ind w:firstLine="485"/>
        <w:rPr>
          <w:color w:val="000000"/>
        </w:rPr>
      </w:pPr>
      <w:r w:rsidRPr="00E5279C">
        <w:rPr>
          <w:color w:val="000000"/>
        </w:rPr>
        <w:t>1. Полномочия главы муниципального образования (ахлачи) прекращаются досрочно в случае:</w:t>
      </w:r>
    </w:p>
    <w:p w:rsidR="004A4F87" w:rsidRPr="00E5279C" w:rsidRDefault="004A4F87" w:rsidP="004A4F87">
      <w:pPr>
        <w:widowControl/>
        <w:numPr>
          <w:ilvl w:val="0"/>
          <w:numId w:val="15"/>
        </w:numPr>
        <w:tabs>
          <w:tab w:val="clear" w:pos="3345"/>
          <w:tab w:val="num" w:pos="142"/>
        </w:tabs>
        <w:autoSpaceDE/>
        <w:autoSpaceDN/>
        <w:adjustRightInd/>
        <w:ind w:left="0" w:firstLine="567"/>
        <w:rPr>
          <w:color w:val="000000"/>
        </w:rPr>
      </w:pPr>
      <w:r w:rsidRPr="00E5279C">
        <w:rPr>
          <w:color w:val="000000"/>
        </w:rPr>
        <w:t>смерти;</w:t>
      </w:r>
    </w:p>
    <w:p w:rsidR="004A4F87" w:rsidRPr="00E5279C" w:rsidRDefault="004A4F87" w:rsidP="004A4F87">
      <w:pPr>
        <w:widowControl/>
        <w:numPr>
          <w:ilvl w:val="0"/>
          <w:numId w:val="15"/>
        </w:numPr>
        <w:tabs>
          <w:tab w:val="clear" w:pos="3345"/>
          <w:tab w:val="num" w:pos="142"/>
        </w:tabs>
        <w:autoSpaceDE/>
        <w:autoSpaceDN/>
        <w:adjustRightInd/>
        <w:ind w:left="0" w:firstLine="567"/>
      </w:pPr>
      <w:r w:rsidRPr="00E5279C">
        <w:t>отставки по собственному желанию;</w:t>
      </w:r>
    </w:p>
    <w:p w:rsidR="004A4F87" w:rsidRPr="00E5279C" w:rsidRDefault="004A4F87" w:rsidP="004A4F87">
      <w:pPr>
        <w:widowControl/>
        <w:numPr>
          <w:ilvl w:val="0"/>
          <w:numId w:val="15"/>
        </w:numPr>
        <w:tabs>
          <w:tab w:val="clear" w:pos="3345"/>
          <w:tab w:val="left" w:pos="0"/>
          <w:tab w:val="num" w:pos="142"/>
        </w:tabs>
        <w:autoSpaceDE/>
        <w:autoSpaceDN/>
        <w:adjustRightInd/>
        <w:ind w:left="0" w:firstLine="567"/>
      </w:pPr>
      <w:r w:rsidRPr="00E5279C">
        <w:t>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4A4F87" w:rsidRPr="00E5279C" w:rsidRDefault="004A4F87" w:rsidP="004A4F87">
      <w:pPr>
        <w:widowControl/>
        <w:numPr>
          <w:ilvl w:val="0"/>
          <w:numId w:val="15"/>
        </w:numPr>
        <w:tabs>
          <w:tab w:val="clear" w:pos="3345"/>
          <w:tab w:val="num" w:pos="0"/>
          <w:tab w:val="num" w:pos="142"/>
        </w:tabs>
        <w:ind w:left="0" w:firstLine="567"/>
      </w:pPr>
      <w:r w:rsidRPr="00E5279C">
        <w:t>удаления в отставку в соответствии со статьей 74.1 настоящего Федерального закона «Об общих принципах организации местного самоуправления в Российской Федерации»;</w:t>
      </w:r>
    </w:p>
    <w:p w:rsidR="004A4F87" w:rsidRPr="00E5279C" w:rsidRDefault="004A4F87" w:rsidP="004A4F87">
      <w:pPr>
        <w:widowControl/>
        <w:numPr>
          <w:ilvl w:val="0"/>
          <w:numId w:val="15"/>
        </w:numPr>
        <w:tabs>
          <w:tab w:val="clear" w:pos="3345"/>
          <w:tab w:val="num" w:pos="0"/>
          <w:tab w:val="num" w:pos="142"/>
        </w:tabs>
        <w:autoSpaceDE/>
        <w:autoSpaceDN/>
        <w:adjustRightInd/>
        <w:ind w:left="0" w:firstLine="567"/>
      </w:pPr>
      <w:r w:rsidRPr="00E5279C">
        <w:t>признания судом недееспособным или ограниченно дееспособным;</w:t>
      </w:r>
    </w:p>
    <w:p w:rsidR="004A4F87" w:rsidRPr="00E5279C" w:rsidRDefault="004A4F87" w:rsidP="004A4F87">
      <w:pPr>
        <w:widowControl/>
        <w:numPr>
          <w:ilvl w:val="0"/>
          <w:numId w:val="15"/>
        </w:numPr>
        <w:tabs>
          <w:tab w:val="clear" w:pos="786"/>
          <w:tab w:val="clear" w:pos="3345"/>
          <w:tab w:val="left" w:pos="0"/>
          <w:tab w:val="num" w:pos="142"/>
          <w:tab w:val="left" w:pos="935"/>
        </w:tabs>
        <w:autoSpaceDE/>
        <w:autoSpaceDN/>
        <w:adjustRightInd/>
        <w:ind w:left="0" w:firstLine="567"/>
        <w:rPr>
          <w:color w:val="000000"/>
        </w:rPr>
      </w:pPr>
      <w:r w:rsidRPr="00E5279C">
        <w:t>признания судом безвестно отсутствующим или объявления умершим;</w:t>
      </w:r>
    </w:p>
    <w:p w:rsidR="004A4F87" w:rsidRPr="00E5279C" w:rsidRDefault="004A4F87" w:rsidP="004A4F87">
      <w:pPr>
        <w:widowControl/>
        <w:numPr>
          <w:ilvl w:val="0"/>
          <w:numId w:val="15"/>
        </w:numPr>
        <w:tabs>
          <w:tab w:val="clear" w:pos="786"/>
          <w:tab w:val="clear" w:pos="3345"/>
          <w:tab w:val="left" w:pos="0"/>
          <w:tab w:val="num" w:pos="142"/>
          <w:tab w:val="left" w:pos="935"/>
        </w:tabs>
        <w:autoSpaceDE/>
        <w:autoSpaceDN/>
        <w:adjustRightInd/>
        <w:ind w:left="0" w:firstLine="567"/>
        <w:rPr>
          <w:color w:val="000000"/>
        </w:rPr>
      </w:pPr>
      <w:r w:rsidRPr="00E5279C">
        <w:rPr>
          <w:color w:val="000000"/>
        </w:rPr>
        <w:lastRenderedPageBreak/>
        <w:t>вступления в отношении его в законную силу обвинительного приговора суда;</w:t>
      </w:r>
    </w:p>
    <w:p w:rsidR="004A4F87" w:rsidRPr="00E5279C" w:rsidRDefault="004A4F87" w:rsidP="004A4F87">
      <w:pPr>
        <w:widowControl/>
        <w:numPr>
          <w:ilvl w:val="0"/>
          <w:numId w:val="15"/>
        </w:numPr>
        <w:tabs>
          <w:tab w:val="clear" w:pos="3345"/>
          <w:tab w:val="left" w:pos="0"/>
          <w:tab w:val="num" w:pos="142"/>
        </w:tabs>
        <w:autoSpaceDE/>
        <w:autoSpaceDN/>
        <w:adjustRightInd/>
        <w:ind w:left="0" w:firstLine="567"/>
      </w:pPr>
      <w:r w:rsidRPr="00E5279C">
        <w:rPr>
          <w:color w:val="000000"/>
        </w:rPr>
        <w:t>выезда за пределы Российской Федерации на постоянное место жительства;</w:t>
      </w:r>
    </w:p>
    <w:p w:rsidR="004A4F87" w:rsidRPr="00E5279C" w:rsidRDefault="004A4F87" w:rsidP="004A4F87">
      <w:pPr>
        <w:widowControl/>
        <w:numPr>
          <w:ilvl w:val="0"/>
          <w:numId w:val="15"/>
        </w:numPr>
        <w:tabs>
          <w:tab w:val="clear" w:pos="3345"/>
          <w:tab w:val="left" w:pos="0"/>
          <w:tab w:val="num" w:pos="142"/>
        </w:tabs>
        <w:autoSpaceDE/>
        <w:autoSpaceDN/>
        <w:adjustRightInd/>
        <w:ind w:left="0" w:firstLine="567"/>
      </w:pPr>
      <w:proofErr w:type="gramStart"/>
      <w:r w:rsidRPr="00E5279C">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E5279C">
        <w:t xml:space="preserve">, в </w:t>
      </w:r>
      <w:proofErr w:type="gramStart"/>
      <w:r w:rsidRPr="00E5279C">
        <w:t>соответствии</w:t>
      </w:r>
      <w:proofErr w:type="gramEnd"/>
      <w:r w:rsidRPr="00E5279C">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A4F87" w:rsidRPr="00E5279C" w:rsidRDefault="004A4F87" w:rsidP="004A4F87">
      <w:pPr>
        <w:widowControl/>
        <w:numPr>
          <w:ilvl w:val="0"/>
          <w:numId w:val="15"/>
        </w:numPr>
        <w:tabs>
          <w:tab w:val="clear" w:pos="3345"/>
          <w:tab w:val="num" w:pos="0"/>
          <w:tab w:val="left" w:pos="1122"/>
        </w:tabs>
        <w:autoSpaceDE/>
        <w:autoSpaceDN/>
        <w:adjustRightInd/>
        <w:ind w:left="0" w:firstLine="720"/>
      </w:pPr>
      <w:r w:rsidRPr="00E5279C">
        <w:t xml:space="preserve"> отзыва избирателями;</w:t>
      </w:r>
    </w:p>
    <w:p w:rsidR="004A4F87" w:rsidRPr="00E5279C" w:rsidRDefault="004A4F87" w:rsidP="004A4F87">
      <w:pPr>
        <w:widowControl/>
        <w:numPr>
          <w:ilvl w:val="0"/>
          <w:numId w:val="15"/>
        </w:numPr>
        <w:tabs>
          <w:tab w:val="clear" w:pos="3345"/>
          <w:tab w:val="num" w:pos="0"/>
          <w:tab w:val="left" w:pos="1122"/>
        </w:tabs>
        <w:autoSpaceDE/>
        <w:autoSpaceDN/>
        <w:adjustRightInd/>
        <w:ind w:left="0" w:firstLine="720"/>
      </w:pPr>
      <w:r w:rsidRPr="00E5279C">
        <w:t xml:space="preserve"> установленной в судебном порядке стойкой неспособности по состоянию здоровья осуществлять полномочия главы муниципального образования (ахлачи);</w:t>
      </w:r>
    </w:p>
    <w:p w:rsidR="004A4F87" w:rsidRPr="00E5279C" w:rsidRDefault="004A4F87" w:rsidP="004A4F87">
      <w:pPr>
        <w:widowControl/>
        <w:numPr>
          <w:ilvl w:val="0"/>
          <w:numId w:val="15"/>
        </w:numPr>
        <w:tabs>
          <w:tab w:val="clear" w:pos="3345"/>
          <w:tab w:val="num" w:pos="0"/>
          <w:tab w:val="left" w:pos="1122"/>
        </w:tabs>
        <w:autoSpaceDE/>
        <w:autoSpaceDN/>
        <w:adjustRightInd/>
        <w:ind w:left="0" w:firstLine="720"/>
      </w:pPr>
      <w:r w:rsidRPr="00E5279C">
        <w:t xml:space="preserve">  призыва на военную службу или направления на заменяющую ее альтернативную гражданскую службу;</w:t>
      </w:r>
    </w:p>
    <w:p w:rsidR="004A4F87" w:rsidRPr="00E5279C" w:rsidRDefault="004A4F87" w:rsidP="004A4F87">
      <w:pPr>
        <w:ind w:firstLine="748"/>
      </w:pPr>
      <w:r w:rsidRPr="00E5279C">
        <w:rPr>
          <w:bCs/>
        </w:rPr>
        <w:t xml:space="preserve">14) </w:t>
      </w:r>
      <w:r w:rsidRPr="00E5279C">
        <w:t>преобразования муниципального образования,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муниципального образования;</w:t>
      </w:r>
    </w:p>
    <w:p w:rsidR="004A4F87" w:rsidRPr="00E5279C" w:rsidRDefault="004A4F87" w:rsidP="004A4F87">
      <w:pPr>
        <w:tabs>
          <w:tab w:val="left" w:pos="0"/>
        </w:tabs>
        <w:ind w:firstLine="748"/>
      </w:pPr>
      <w:r w:rsidRPr="00E5279C">
        <w:rPr>
          <w:color w:val="000000"/>
        </w:rPr>
        <w:t>15) утраты поселением статуса муниципального образования в связи с его объединением с городским округом;</w:t>
      </w:r>
    </w:p>
    <w:p w:rsidR="004A4F87" w:rsidRPr="00E5279C" w:rsidRDefault="004A4F87" w:rsidP="004A4F87">
      <w:pPr>
        <w:tabs>
          <w:tab w:val="left" w:pos="0"/>
        </w:tabs>
        <w:ind w:firstLine="748"/>
      </w:pPr>
      <w:r w:rsidRPr="00E5279C">
        <w:t xml:space="preserve">16) </w:t>
      </w:r>
      <w:r w:rsidRPr="00E5279C">
        <w:rPr>
          <w:bCs/>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304A05" w:rsidRDefault="004A4F87" w:rsidP="00920B62">
      <w:pPr>
        <w:keepNext/>
        <w:keepLines/>
      </w:pPr>
      <w:r w:rsidRPr="00E5279C">
        <w:t>17) в иных случаях, установленных Федеральным законом «Об общих принципах организации местного самоупр</w:t>
      </w:r>
      <w:r w:rsidR="00920B62">
        <w:t>авления в Российской Федерации»</w:t>
      </w:r>
      <w:bookmarkEnd w:id="0"/>
      <w:r w:rsidR="00920B62">
        <w:t>.</w:t>
      </w:r>
    </w:p>
    <w:p w:rsidR="00304A05" w:rsidRDefault="00304A05" w:rsidP="00304A05"/>
    <w:p w:rsidR="00BB76EA" w:rsidRDefault="00920B62" w:rsidP="00BB76EA">
      <w:pPr>
        <w:ind w:firstLine="567"/>
        <w:jc w:val="center"/>
        <w:rPr>
          <w:b/>
        </w:rPr>
      </w:pPr>
      <w:r>
        <w:t xml:space="preserve"> </w:t>
      </w:r>
      <w:r w:rsidR="00DC672D" w:rsidRPr="00BB76EA">
        <w:rPr>
          <w:b/>
        </w:rPr>
        <w:t>Статья 3</w:t>
      </w:r>
      <w:r w:rsidR="00244E60">
        <w:rPr>
          <w:b/>
        </w:rPr>
        <w:t>4</w:t>
      </w:r>
      <w:r w:rsidR="00BB76EA" w:rsidRPr="00BB76EA">
        <w:rPr>
          <w:b/>
        </w:rPr>
        <w:t xml:space="preserve"> Заместитель (заместители) главы администрации</w:t>
      </w:r>
    </w:p>
    <w:p w:rsidR="00BB76EA" w:rsidRDefault="00BB76EA" w:rsidP="00BB76EA">
      <w:pPr>
        <w:ind w:firstLine="567"/>
        <w:jc w:val="center"/>
      </w:pPr>
      <w:r w:rsidRPr="00BB76EA">
        <w:rPr>
          <w:b/>
        </w:rPr>
        <w:t>муниципального образования</w:t>
      </w:r>
      <w:r>
        <w:t>.</w:t>
      </w:r>
    </w:p>
    <w:p w:rsidR="00BB76EA" w:rsidRDefault="00BB76EA" w:rsidP="00BB76EA">
      <w:r>
        <w:t>1. Заместитель (заместители) главы администрации муниципального образования назначается на должность и освобождается от должности главой муниципального образования (ахлачи). Число заместителей главы муниципального образования (ахлачи) устанавливает Собрание депутатов при утверждении структуры администрации муниципального образования.</w:t>
      </w:r>
    </w:p>
    <w:p w:rsidR="00DC672D" w:rsidRPr="00DC672D" w:rsidRDefault="00BB76EA" w:rsidP="00BB76EA">
      <w:r>
        <w:t>2. Заместитель (заместители) главы администрации муниципального образования выполняет поручения (задания) главы муниципального образования (ахлачи), координирует деятельность структурных подразделений администрации муниципального образования, замещает главу администрации муниципального образования в его отсутствие, решает иные вопросы местного значения в соответствии с настоящим уставом, иными нормативными правовыми актами органов местного самоуправления.</w:t>
      </w:r>
    </w:p>
    <w:p w:rsidR="003C4684" w:rsidRDefault="003C4684" w:rsidP="00304A05">
      <w:pPr>
        <w:rPr>
          <w:b/>
        </w:rPr>
      </w:pPr>
    </w:p>
    <w:p w:rsidR="003C4684" w:rsidRDefault="003C4684" w:rsidP="00304A05">
      <w:pPr>
        <w:rPr>
          <w:b/>
        </w:rPr>
      </w:pPr>
    </w:p>
    <w:p w:rsidR="003C4684" w:rsidRPr="00123FD0" w:rsidRDefault="007E18F7" w:rsidP="00920B62">
      <w:pPr>
        <w:jc w:val="center"/>
        <w:rPr>
          <w:b/>
        </w:rPr>
      </w:pPr>
      <w:r>
        <w:rPr>
          <w:b/>
        </w:rPr>
        <w:t>С</w:t>
      </w:r>
      <w:r w:rsidR="003C4684">
        <w:rPr>
          <w:b/>
        </w:rPr>
        <w:t>тать</w:t>
      </w:r>
      <w:r w:rsidR="00920B62">
        <w:rPr>
          <w:b/>
        </w:rPr>
        <w:t>я</w:t>
      </w:r>
      <w:r w:rsidR="003C4684">
        <w:rPr>
          <w:b/>
        </w:rPr>
        <w:t xml:space="preserve"> 41 </w:t>
      </w:r>
      <w:r w:rsidR="00920B62" w:rsidRPr="00920B62">
        <w:rPr>
          <w:b/>
        </w:rPr>
        <w:t>Нормативные и иные правовые акты Собрания депутатов</w:t>
      </w:r>
    </w:p>
    <w:p w:rsidR="007E18F7" w:rsidRPr="007E18F7" w:rsidRDefault="007E18F7" w:rsidP="007E18F7">
      <w:pPr>
        <w:ind w:firstLine="737"/>
        <w:rPr>
          <w:iCs/>
        </w:rPr>
      </w:pPr>
      <w:r w:rsidRPr="007E18F7">
        <w:rPr>
          <w:iCs/>
        </w:rPr>
        <w:t xml:space="preserve">1. </w:t>
      </w:r>
      <w:proofErr w:type="gramStart"/>
      <w:r w:rsidRPr="007E18F7">
        <w:rPr>
          <w:iCs/>
        </w:rPr>
        <w:t>Собрание депутатов по вопросам, отнесенным к его компетенции федеральными законами, законами Республики Калмыкия,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w:t>
      </w:r>
      <w:proofErr w:type="gramEnd"/>
      <w:r w:rsidRPr="007E18F7">
        <w:rPr>
          <w:iCs/>
        </w:rPr>
        <w:t xml:space="preserve"> муниципального образования.</w:t>
      </w:r>
    </w:p>
    <w:p w:rsidR="007E18F7" w:rsidRPr="007E18F7" w:rsidRDefault="007E18F7" w:rsidP="007E18F7">
      <w:pPr>
        <w:ind w:firstLine="737"/>
        <w:rPr>
          <w:iCs/>
        </w:rPr>
      </w:pPr>
      <w:r w:rsidRPr="007E18F7">
        <w:rPr>
          <w:iCs/>
        </w:rPr>
        <w:t xml:space="preserve"> Решения Собрания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Собрания депутатов, если иное не установлено Федеральным законом «Об общих принципах организации местного самоуправления в Российской Федерации».</w:t>
      </w:r>
    </w:p>
    <w:p w:rsidR="007E18F7" w:rsidRPr="007E18F7" w:rsidRDefault="007E18F7" w:rsidP="007E18F7">
      <w:pPr>
        <w:ind w:firstLine="737"/>
        <w:rPr>
          <w:bCs/>
          <w:iCs/>
        </w:rPr>
      </w:pPr>
      <w:r w:rsidRPr="007E18F7">
        <w:rPr>
          <w:bCs/>
          <w:iCs/>
        </w:rPr>
        <w:lastRenderedPageBreak/>
        <w:t>2. Проекты решений, могут вноситься депутатами Собрания депутатов, главой муниципального образования (ахлачи), иными выборными органами местного самоуправления, прокурором Лаганского района, органами территориального общественного самоуправления, инициативными группами граждан.</w:t>
      </w:r>
    </w:p>
    <w:p w:rsidR="007E18F7" w:rsidRPr="007E18F7" w:rsidRDefault="007E18F7" w:rsidP="007E18F7">
      <w:pPr>
        <w:ind w:firstLine="737"/>
        <w:rPr>
          <w:b/>
          <w:bCs/>
          <w:iCs/>
        </w:rPr>
      </w:pPr>
      <w:r w:rsidRPr="007E18F7">
        <w:rPr>
          <w:bCs/>
          <w:iCs/>
        </w:rPr>
        <w:t>Проекты решений, предусматривающие установление, изменение и отмену местных налогов и сборов, осуществление расходов из средств бюджета, могут быть внесены на рассмотрение Собрания депутатов только по инициативе главы муниципального образования (ахлачи) или при наличии заключения главы муниципального образования (ахлачи).</w:t>
      </w:r>
    </w:p>
    <w:p w:rsidR="007E18F7" w:rsidRPr="007E18F7" w:rsidRDefault="007E18F7" w:rsidP="007E18F7">
      <w:pPr>
        <w:ind w:firstLine="737"/>
      </w:pPr>
      <w:r w:rsidRPr="007E18F7">
        <w:rPr>
          <w:iCs/>
        </w:rPr>
        <w:t>3. Порядок внесения проектов решений, перечень и форма прилагаемых к ним документов устанавливаются Регламентом Собрания депутатов. Проекты решений, внесенные в установленном порядке в Собрание депутатов, подлежат обязательному рассмотрению на сессии с участием инициатора проекта.</w:t>
      </w:r>
    </w:p>
    <w:p w:rsidR="007E18F7" w:rsidRPr="007E18F7" w:rsidRDefault="007E18F7" w:rsidP="007E18F7">
      <w:pPr>
        <w:ind w:firstLine="737"/>
      </w:pPr>
      <w:r w:rsidRPr="007E18F7">
        <w:rPr>
          <w:iCs/>
        </w:rPr>
        <w:t>4. Решения принимаются открытым или тайным голосованием большинством голосов от установленного числа депутатов, если иное не установлено Федеральным законом «Об общих принципах организации местного самоуправления в Российской Федерации».</w:t>
      </w:r>
    </w:p>
    <w:p w:rsidR="007E18F7" w:rsidRPr="007E18F7" w:rsidRDefault="007E18F7" w:rsidP="007E18F7">
      <w:pPr>
        <w:ind w:firstLine="737"/>
      </w:pPr>
      <w:r w:rsidRPr="007E18F7">
        <w:rPr>
          <w:iCs/>
        </w:rPr>
        <w:t>5. Решение Собрания депутатов о самороспуске принимается не менее чем двумя тремя голосов от установленного числа депутатов Собранием депутатов по инициативе не менее пяти депутатов.</w:t>
      </w:r>
    </w:p>
    <w:p w:rsidR="007E18F7" w:rsidRPr="007E18F7" w:rsidRDefault="007E18F7" w:rsidP="007E18F7">
      <w:pPr>
        <w:rPr>
          <w:b/>
          <w:bCs/>
          <w:color w:val="000000"/>
        </w:rPr>
      </w:pPr>
      <w:r w:rsidRPr="007E18F7">
        <w:rPr>
          <w:bCs/>
          <w:iCs/>
        </w:rPr>
        <w:t xml:space="preserve">6. Решения, принятые Собранием депутатов, подлежат подписанию и обнародованию главой муниципального образования (ахлачи). Нормативный правовой акт, принятый Собранием депутатов, направляется главе муниципального образования для подписания и обнародования в течение 10 дней. </w:t>
      </w:r>
    </w:p>
    <w:p w:rsidR="007E18F7" w:rsidRPr="007E18F7" w:rsidRDefault="007E18F7" w:rsidP="007E18F7">
      <w:pPr>
        <w:ind w:firstLine="567"/>
      </w:pPr>
      <w:r w:rsidRPr="007E18F7">
        <w:t xml:space="preserve"> Глава муниципального образования (ахлачи) имеет право отклонить нормативный правовой акт, принятый Собранием депутатов. В этом случае указанный нормативный правовой акт в течение 10 дней возвращается в Собрание депутатов с мотивированным обоснованием его отклонения либо с предложениями о внесении в него изменений и дополнений. Если </w:t>
      </w:r>
      <w:r w:rsidRPr="007E18F7">
        <w:rPr>
          <w:rStyle w:val="highlightsearch"/>
        </w:rPr>
        <w:t>глава</w:t>
      </w:r>
      <w:r w:rsidRPr="007E18F7">
        <w:t xml:space="preserve"> </w:t>
      </w:r>
      <w:r w:rsidRPr="007E18F7">
        <w:rPr>
          <w:rStyle w:val="highlightsearch"/>
        </w:rPr>
        <w:t>муниципального</w:t>
      </w:r>
      <w:r w:rsidRPr="007E18F7">
        <w:t xml:space="preserve"> </w:t>
      </w:r>
      <w:r w:rsidRPr="007E18F7">
        <w:rPr>
          <w:rStyle w:val="highlightsearch"/>
        </w:rPr>
        <w:t>образования</w:t>
      </w:r>
      <w:r w:rsidRPr="007E18F7">
        <w:t xml:space="preserve"> (ахлачи) </w:t>
      </w:r>
      <w:r w:rsidRPr="007E18F7">
        <w:rPr>
          <w:rStyle w:val="highlightsearch"/>
        </w:rPr>
        <w:t>отклонит</w:t>
      </w:r>
      <w:r w:rsidRPr="007E18F7">
        <w:t xml:space="preserve"> нормативный правовой акт, он вновь рассматривается Собранием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он подлежит подписанию главой муниципального образования (ахлачи) в течение семи дней и обнародованию.</w:t>
      </w:r>
    </w:p>
    <w:p w:rsidR="003C4684" w:rsidRPr="007E18F7" w:rsidRDefault="007E18F7" w:rsidP="007E18F7">
      <w:r w:rsidRPr="007E18F7">
        <w:rPr>
          <w:iCs/>
        </w:rPr>
        <w:t>7. Собрание депутатов для совместного решения вопросов местного значения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 а также о создании некоммерческих организаций в форме автономных некоммерческих организаций и фондов</w:t>
      </w:r>
      <w:proofErr w:type="gramStart"/>
      <w:r w:rsidRPr="007E18F7">
        <w:rPr>
          <w:iCs/>
        </w:rPr>
        <w:t>.</w:t>
      </w:r>
      <w:r w:rsidR="003C4684" w:rsidRPr="007E18F7">
        <w:t>»;</w:t>
      </w:r>
      <w:proofErr w:type="gramEnd"/>
    </w:p>
    <w:p w:rsidR="00920B62" w:rsidRDefault="00920B62" w:rsidP="00920B62">
      <w:pPr>
        <w:rPr>
          <w:b/>
        </w:rPr>
      </w:pPr>
    </w:p>
    <w:p w:rsidR="003C4684" w:rsidRDefault="003C4684" w:rsidP="003C4684"/>
    <w:p w:rsidR="003C4684" w:rsidRPr="00194E05" w:rsidRDefault="003C4684" w:rsidP="003C4684">
      <w:pPr>
        <w:jc w:val="center"/>
        <w:rPr>
          <w:b/>
          <w:bCs/>
          <w:iCs/>
        </w:rPr>
      </w:pPr>
      <w:r w:rsidRPr="00194E05">
        <w:rPr>
          <w:b/>
          <w:bCs/>
          <w:iCs/>
        </w:rPr>
        <w:t>Ст</w:t>
      </w:r>
      <w:r>
        <w:rPr>
          <w:b/>
          <w:bCs/>
          <w:iCs/>
        </w:rPr>
        <w:t>атья 42. Правовые акты председателя Собрания депутатов</w:t>
      </w:r>
    </w:p>
    <w:p w:rsidR="003C4684" w:rsidRPr="00194E05" w:rsidRDefault="003C4684" w:rsidP="003C4684">
      <w:pPr>
        <w:rPr>
          <w:iCs/>
        </w:rPr>
      </w:pPr>
      <w:r>
        <w:rPr>
          <w:iCs/>
        </w:rPr>
        <w:t>Председатель Собрания депутатов</w:t>
      </w:r>
      <w:r w:rsidRPr="00194E05">
        <w:rPr>
          <w:iCs/>
        </w:rPr>
        <w:t xml:space="preserve"> в пределах своих полномочий, установленных настоящим уставом и решениями Собрания депутатов, издает постановления и распоряжения по вопросам организации деятельности Собрания депутатов</w:t>
      </w:r>
      <w:r>
        <w:rPr>
          <w:iCs/>
        </w:rPr>
        <w:t>, подписывает решения Собрания депутатов</w:t>
      </w:r>
      <w:r w:rsidRPr="00194E05">
        <w:rPr>
          <w:iCs/>
        </w:rPr>
        <w:t>.</w:t>
      </w:r>
    </w:p>
    <w:p w:rsidR="003C4684" w:rsidRPr="00194E05" w:rsidRDefault="003C4684" w:rsidP="003C4684">
      <w:pPr>
        <w:rPr>
          <w:iCs/>
        </w:rPr>
      </w:pPr>
    </w:p>
    <w:p w:rsidR="003C4684" w:rsidRDefault="003C4684" w:rsidP="003C4684">
      <w:pPr>
        <w:jc w:val="center"/>
        <w:rPr>
          <w:b/>
          <w:bCs/>
          <w:iCs/>
        </w:rPr>
      </w:pPr>
      <w:r w:rsidRPr="00194E05">
        <w:rPr>
          <w:b/>
          <w:bCs/>
          <w:iCs/>
        </w:rPr>
        <w:t>Статья</w:t>
      </w:r>
      <w:r>
        <w:rPr>
          <w:b/>
          <w:bCs/>
          <w:iCs/>
        </w:rPr>
        <w:t xml:space="preserve"> 43. Правовые акты главы</w:t>
      </w:r>
      <w:r w:rsidRPr="00194E05">
        <w:rPr>
          <w:b/>
          <w:bCs/>
          <w:iCs/>
        </w:rPr>
        <w:t xml:space="preserve"> муниципального образования</w:t>
      </w:r>
      <w:r>
        <w:rPr>
          <w:b/>
          <w:bCs/>
          <w:iCs/>
        </w:rPr>
        <w:t xml:space="preserve"> (ахлачи)</w:t>
      </w:r>
    </w:p>
    <w:p w:rsidR="003C4684" w:rsidRPr="00C8569A" w:rsidRDefault="003C4684" w:rsidP="003C4684">
      <w:pPr>
        <w:ind w:firstLine="540"/>
      </w:pPr>
      <w:r>
        <w:t xml:space="preserve">1. </w:t>
      </w:r>
      <w:r w:rsidRPr="00194E05">
        <w:t>Глава муниципального образования (ахлачи) издает поста</w:t>
      </w:r>
      <w:r>
        <w:t xml:space="preserve">новления и распоряжения по </w:t>
      </w:r>
      <w:r w:rsidRPr="00194E05">
        <w:t>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3C4684" w:rsidRDefault="003C4684" w:rsidP="003C4684">
      <w:pPr>
        <w:rPr>
          <w:iCs/>
        </w:rPr>
      </w:pPr>
      <w:r>
        <w:rPr>
          <w:iCs/>
        </w:rPr>
        <w:t xml:space="preserve">2. </w:t>
      </w:r>
      <w:proofErr w:type="gramStart"/>
      <w:r w:rsidRPr="00194E05">
        <w:t xml:space="preserve">Глава муниципального образования (ахлачи) </w:t>
      </w:r>
      <w:r>
        <w:rPr>
          <w:iCs/>
        </w:rPr>
        <w:t xml:space="preserve"> в качестве главы</w:t>
      </w:r>
      <w:r w:rsidRPr="00194E05">
        <w:rPr>
          <w:iCs/>
        </w:rPr>
        <w:t xml:space="preserve"> администрации муниципального образования</w:t>
      </w:r>
      <w:r>
        <w:rPr>
          <w:iCs/>
        </w:rPr>
        <w:t>, в пределах</w:t>
      </w:r>
      <w:r w:rsidRPr="00194E05">
        <w:rPr>
          <w:iCs/>
        </w:rPr>
        <w:t xml:space="preserve"> полномочий, установленных федеральными законами, законами Республики Калмыкия, настоящим уставом, нормативными правовыми актами Собрания депутатов, издает постановления администрации муниципального образования по вопросам </w:t>
      </w:r>
      <w:r w:rsidRPr="00194E05">
        <w:rPr>
          <w:iCs/>
        </w:rPr>
        <w:lastRenderedPageBreak/>
        <w:t>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Калмыкия, а также распоряжения администрации муниципального образования по</w:t>
      </w:r>
      <w:proofErr w:type="gramEnd"/>
      <w:r w:rsidRPr="00194E05">
        <w:rPr>
          <w:iCs/>
        </w:rPr>
        <w:t xml:space="preserve"> вопросам организации работы администрации муниципального образования.</w:t>
      </w:r>
    </w:p>
    <w:p w:rsidR="00920B62" w:rsidRDefault="00920B62" w:rsidP="003C4684">
      <w:pPr>
        <w:rPr>
          <w:iCs/>
        </w:rPr>
      </w:pPr>
    </w:p>
    <w:p w:rsidR="00920B62" w:rsidRPr="007E18F7" w:rsidRDefault="00920B62" w:rsidP="00920B62">
      <w:pPr>
        <w:ind w:firstLine="737"/>
        <w:jc w:val="center"/>
        <w:rPr>
          <w:b/>
        </w:rPr>
      </w:pPr>
      <w:r>
        <w:rPr>
          <w:b/>
        </w:rPr>
        <w:t>Статья 59</w:t>
      </w:r>
      <w:r w:rsidRPr="007E18F7">
        <w:rPr>
          <w:b/>
          <w:bCs/>
        </w:rPr>
        <w:t xml:space="preserve"> Составление и рассмотрение бюджета муниципального образования</w:t>
      </w:r>
    </w:p>
    <w:p w:rsidR="00920B62" w:rsidRPr="007E18F7" w:rsidRDefault="00920B62" w:rsidP="00920B62">
      <w:pPr>
        <w:ind w:firstLine="737"/>
      </w:pPr>
      <w:r w:rsidRPr="007E18F7">
        <w:t>Проект местного бюджета составляется  администрацией муниципального образования в соответствии с Бюджетным кодексом и принимаемым с соблюдением его требований Положением о бюджетном процессе в муниципальном образовании и представляется с  необходимыми документами и материалами в установленные сроки и порядке в Собрание депутатов.</w:t>
      </w:r>
    </w:p>
    <w:p w:rsidR="003C4684" w:rsidRDefault="00920B62" w:rsidP="00920B62">
      <w:pPr>
        <w:rPr>
          <w:iCs/>
        </w:rPr>
      </w:pPr>
      <w:r w:rsidRPr="007E18F7">
        <w:t>Порядок и сроки рассмотрения проекта решения о местном бюджете, принятия решения о местном бюджете, иных решений, касающихся бюджета, предусматривается Положением о бюджетном процессе в муниципальном образовании</w:t>
      </w:r>
      <w:proofErr w:type="gramStart"/>
      <w:r w:rsidRPr="007E18F7">
        <w:t>.</w:t>
      </w:r>
      <w:r>
        <w:t>»;</w:t>
      </w:r>
      <w:proofErr w:type="gramEnd"/>
    </w:p>
    <w:p w:rsidR="00920B62" w:rsidRDefault="00920B62" w:rsidP="00920B62"/>
    <w:p w:rsidR="003C4684" w:rsidRDefault="00920B62" w:rsidP="00920B62">
      <w:r w:rsidRPr="00920B62">
        <w:rPr>
          <w:b/>
        </w:rPr>
        <w:t xml:space="preserve">11. Главу </w:t>
      </w:r>
      <w:r w:rsidRPr="00920B62">
        <w:rPr>
          <w:b/>
          <w:lang w:val="en-US"/>
        </w:rPr>
        <w:t>IV</w:t>
      </w:r>
      <w:r w:rsidRPr="00920B62">
        <w:rPr>
          <w:b/>
        </w:rPr>
        <w:t xml:space="preserve"> дополнить статьей 30.1 </w:t>
      </w:r>
      <w:r>
        <w:t>следующего содержания:</w:t>
      </w:r>
    </w:p>
    <w:p w:rsidR="00920B62" w:rsidRDefault="00920B62" w:rsidP="00920B62">
      <w:pPr>
        <w:ind w:firstLine="567"/>
        <w:jc w:val="center"/>
        <w:rPr>
          <w:b/>
        </w:rPr>
      </w:pPr>
      <w:r>
        <w:t>«</w:t>
      </w:r>
      <w:r w:rsidRPr="00134EEF">
        <w:rPr>
          <w:b/>
        </w:rPr>
        <w:t>Статья 3</w:t>
      </w:r>
      <w:r>
        <w:rPr>
          <w:b/>
        </w:rPr>
        <w:t>0.1</w:t>
      </w:r>
      <w:r w:rsidRPr="00134EEF">
        <w:rPr>
          <w:b/>
        </w:rPr>
        <w:t xml:space="preserve">. </w:t>
      </w:r>
      <w:r w:rsidRPr="00F578F4">
        <w:rPr>
          <w:b/>
        </w:rPr>
        <w:t>Полномочия главы муниципального образования (ахлачи).</w:t>
      </w:r>
    </w:p>
    <w:p w:rsidR="00920B62" w:rsidRPr="00F578F4" w:rsidRDefault="00920B62" w:rsidP="00920B62">
      <w:pPr>
        <w:ind w:firstLine="567"/>
        <w:jc w:val="center"/>
        <w:rPr>
          <w:b/>
        </w:rPr>
      </w:pPr>
    </w:p>
    <w:p w:rsidR="00920B62" w:rsidRPr="00B13B92" w:rsidRDefault="00920B62" w:rsidP="00920B62">
      <w:pPr>
        <w:ind w:firstLine="567"/>
      </w:pPr>
      <w:r w:rsidRPr="00B13B92">
        <w:t xml:space="preserve">1. Глава муниципального образования (ахлачи): </w:t>
      </w:r>
    </w:p>
    <w:p w:rsidR="00920B62" w:rsidRPr="00B13B92" w:rsidRDefault="00920B62" w:rsidP="00920B62">
      <w:pPr>
        <w:ind w:firstLine="567"/>
      </w:pPr>
      <w:r w:rsidRPr="00B13B92">
        <w:t>1) обеспечивает на территории муниципального образования исполнение законодательства Российской Федерации и Республики Калмыкия, правовых актов, принятых на местном референдуме, конференции граждан, решений Собрания депутатов, а также собственных актов;</w:t>
      </w:r>
    </w:p>
    <w:p w:rsidR="00920B62" w:rsidRPr="00B13B92" w:rsidRDefault="00920B62" w:rsidP="00920B62">
      <w:pPr>
        <w:ind w:firstLine="567"/>
      </w:pPr>
      <w:r w:rsidRPr="00B13B92">
        <w:t>2)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20B62" w:rsidRPr="00B13B92" w:rsidRDefault="00920B62" w:rsidP="00920B62">
      <w:pPr>
        <w:ind w:firstLine="567"/>
      </w:pPr>
      <w:r w:rsidRPr="00B13B92">
        <w:t>3)  от имени муниципального образования приобретает и осуществляет имущественные и иные права и обязанности, выступает  в суде  без  доверенности;</w:t>
      </w:r>
    </w:p>
    <w:p w:rsidR="00920B62" w:rsidRPr="00B13B92" w:rsidRDefault="00920B62" w:rsidP="00920B62">
      <w:pPr>
        <w:ind w:firstLine="567"/>
      </w:pPr>
      <w:r w:rsidRPr="00B13B92">
        <w:t>4) определяет схему управления муниципальным образованием;</w:t>
      </w:r>
    </w:p>
    <w:p w:rsidR="00920B62" w:rsidRPr="00B13B92" w:rsidRDefault="00920B62" w:rsidP="00920B62">
      <w:pPr>
        <w:ind w:firstLine="567"/>
      </w:pPr>
      <w:r w:rsidRPr="00B13B92">
        <w:t>5) подписывает и обнародует решения, принятые Собранием депутатов;</w:t>
      </w:r>
    </w:p>
    <w:p w:rsidR="00920B62" w:rsidRPr="00B13B92" w:rsidRDefault="00920B62" w:rsidP="00920B62">
      <w:pPr>
        <w:ind w:firstLine="567"/>
      </w:pPr>
      <w:r w:rsidRPr="00B13B92">
        <w:t xml:space="preserve">6)  издает в пределах своих полномочий правовые акты; </w:t>
      </w:r>
    </w:p>
    <w:p w:rsidR="00920B62" w:rsidRPr="00B13B92" w:rsidRDefault="00920B62" w:rsidP="00920B62">
      <w:pPr>
        <w:ind w:firstLine="567"/>
      </w:pPr>
      <w:r w:rsidRPr="00B13B92">
        <w:t>7) вправе требовать созыва внеочередного заседания Собрания депутатов;</w:t>
      </w:r>
    </w:p>
    <w:p w:rsidR="00920B62" w:rsidRPr="00B13B92" w:rsidRDefault="00920B62" w:rsidP="00920B62">
      <w:pPr>
        <w:ind w:firstLine="567"/>
      </w:pPr>
      <w:r w:rsidRPr="00B13B92">
        <w:rPr>
          <w:iCs/>
        </w:rPr>
        <w:t xml:space="preserve">8) </w:t>
      </w:r>
      <w:r w:rsidRPr="00B13B92">
        <w:t>заключает договоры и соглашения с органами государственной власти и органами местного самоуправления, заключает договоры с коммерческими и некоммерческими организациями, иными хозяйствующими субъектами;</w:t>
      </w:r>
    </w:p>
    <w:p w:rsidR="00920B62" w:rsidRPr="00B13B92" w:rsidRDefault="00920B62" w:rsidP="00920B62">
      <w:pPr>
        <w:ind w:firstLine="567"/>
      </w:pPr>
      <w:r w:rsidRPr="00B13B92">
        <w:t>9)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Калмыкия;</w:t>
      </w:r>
    </w:p>
    <w:p w:rsidR="00920B62" w:rsidRPr="00B13B92" w:rsidRDefault="00920B62" w:rsidP="00920B62">
      <w:pPr>
        <w:ind w:firstLine="567"/>
      </w:pPr>
      <w:r w:rsidRPr="00B13B92">
        <w:t>10) осуществляет иные полномочия, предусмотренные законом, настоящим уставом и иными нормативными правовыми актами органов местного самоуправления.</w:t>
      </w:r>
    </w:p>
    <w:p w:rsidR="00920B62" w:rsidRPr="00B13B92" w:rsidRDefault="00920B62" w:rsidP="00920B62">
      <w:pPr>
        <w:ind w:firstLine="567"/>
      </w:pPr>
      <w:r w:rsidRPr="00B13B92">
        <w:t>В случае отсутствия главы муниципального образования (ахлачи) либо при невозможности выполнения им своих обязанностей его полномочия временно исполняет заместитель председателя Собрания депутатов.</w:t>
      </w:r>
    </w:p>
    <w:p w:rsidR="00920B62" w:rsidRPr="00B13B92" w:rsidRDefault="00920B62" w:rsidP="00920B62">
      <w:pPr>
        <w:ind w:firstLine="567"/>
      </w:pPr>
      <w:r w:rsidRPr="00B13B92">
        <w:t xml:space="preserve">2. Глава муниципального образования (ахлачи), </w:t>
      </w:r>
      <w:proofErr w:type="gramStart"/>
      <w:r w:rsidRPr="00B13B92">
        <w:t>возглавляющий</w:t>
      </w:r>
      <w:proofErr w:type="gramEnd"/>
      <w:r w:rsidRPr="00B13B92">
        <w:t xml:space="preserve"> администрацию муниципального образования:</w:t>
      </w:r>
    </w:p>
    <w:p w:rsidR="00920B62" w:rsidRPr="00B13B92" w:rsidRDefault="00920B62" w:rsidP="00920B62">
      <w:pPr>
        <w:ind w:firstLine="567"/>
      </w:pPr>
      <w:r w:rsidRPr="00B13B92">
        <w:t>1) руководит деятельностью администрации муниципального образования, разрабатывает и представляет на утверждение Собранию депутатов ее структуру, организует работу кадров;</w:t>
      </w:r>
    </w:p>
    <w:p w:rsidR="00920B62" w:rsidRPr="00B13B92" w:rsidRDefault="00920B62" w:rsidP="00920B62">
      <w:pPr>
        <w:ind w:firstLine="567"/>
        <w:rPr>
          <w:iCs/>
        </w:rPr>
      </w:pPr>
      <w:r w:rsidRPr="00B13B92">
        <w:t>2) утверждает штатное расписание администрации муниципального образования;</w:t>
      </w:r>
    </w:p>
    <w:p w:rsidR="00920B62" w:rsidRPr="00B13B92" w:rsidRDefault="00920B62" w:rsidP="00920B62">
      <w:pPr>
        <w:ind w:firstLine="567"/>
        <w:rPr>
          <w:iCs/>
        </w:rPr>
      </w:pPr>
      <w:r w:rsidRPr="00B13B92">
        <w:rPr>
          <w:iCs/>
        </w:rPr>
        <w:t>3) представляет администрацию муниципального образования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администрации муниципального образования, принимает меры по обеспечению и защите интересов администрации муниципального образования в суде, а также в иных органах;</w:t>
      </w:r>
    </w:p>
    <w:p w:rsidR="00920B62" w:rsidRPr="00B13B92" w:rsidRDefault="00920B62" w:rsidP="00920B62">
      <w:pPr>
        <w:rPr>
          <w:iCs/>
        </w:rPr>
      </w:pPr>
      <w:r w:rsidRPr="00B13B92">
        <w:rPr>
          <w:iCs/>
        </w:rPr>
        <w:t xml:space="preserve">3) от имени администрации муниципального образования выступает в суде без </w:t>
      </w:r>
      <w:r w:rsidRPr="00B13B92">
        <w:rPr>
          <w:iCs/>
        </w:rPr>
        <w:lastRenderedPageBreak/>
        <w:t>доверенности;</w:t>
      </w:r>
    </w:p>
    <w:p w:rsidR="00920B62" w:rsidRPr="00B13B92" w:rsidRDefault="00920B62" w:rsidP="00920B62">
      <w:pPr>
        <w:rPr>
          <w:iCs/>
        </w:rPr>
      </w:pPr>
      <w:r w:rsidRPr="00B13B92">
        <w:rPr>
          <w:iCs/>
        </w:rPr>
        <w:t>4) распоряжается средствами местного бюджета, открывает и закрывает счета в банковских учреждениях, является распорядителем кредитов, подписывает финансовые документы;</w:t>
      </w:r>
    </w:p>
    <w:p w:rsidR="00920B62" w:rsidRPr="00B13B92" w:rsidRDefault="00920B62" w:rsidP="00920B62">
      <w:pPr>
        <w:rPr>
          <w:iCs/>
        </w:rPr>
      </w:pPr>
      <w:r w:rsidRPr="00B13B92">
        <w:rPr>
          <w:iCs/>
        </w:rPr>
        <w:t>5) вносит на утверждение Собрания депутатов проект местного бюджета, представляет отчет об исполнении бюджета;</w:t>
      </w:r>
    </w:p>
    <w:p w:rsidR="00920B62" w:rsidRPr="00B13B92" w:rsidRDefault="00920B62" w:rsidP="00920B62">
      <w:pPr>
        <w:rPr>
          <w:iCs/>
        </w:rPr>
      </w:pPr>
      <w:r w:rsidRPr="00B13B92">
        <w:rPr>
          <w:iCs/>
        </w:rPr>
        <w:t>6) вносит на рассмотрение Собрания депутатов проекты нормативных правовых актов, предусматривающие установление, изменение и отмену местных налогов и сборов, осуществление расходов из средств местного бюджета либо дает заключения по ним;</w:t>
      </w:r>
    </w:p>
    <w:p w:rsidR="00920B62" w:rsidRPr="00B13B92" w:rsidRDefault="00920B62" w:rsidP="00920B62">
      <w:pPr>
        <w:rPr>
          <w:iCs/>
        </w:rPr>
      </w:pPr>
      <w:r w:rsidRPr="00B13B92">
        <w:rPr>
          <w:iCs/>
        </w:rPr>
        <w:t>7) представляет Собранию депутатов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Собранием депутатов;</w:t>
      </w:r>
    </w:p>
    <w:p w:rsidR="00920B62" w:rsidRPr="00B13B92" w:rsidRDefault="00920B62" w:rsidP="00920B62">
      <w:pPr>
        <w:rPr>
          <w:iCs/>
        </w:rPr>
      </w:pPr>
      <w:r w:rsidRPr="00B13B92">
        <w:rPr>
          <w:iCs/>
        </w:rPr>
        <w:t>8)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Калмыкия;</w:t>
      </w:r>
    </w:p>
    <w:p w:rsidR="00920B62" w:rsidRPr="00B13B92" w:rsidRDefault="00920B62" w:rsidP="00920B62">
      <w:pPr>
        <w:rPr>
          <w:iCs/>
        </w:rPr>
      </w:pPr>
      <w:r w:rsidRPr="00B13B92">
        <w:rPr>
          <w:iCs/>
        </w:rPr>
        <w:t>9) заключает договоры и соглашения с органами государственной власти и органами местного самоуправления, заключает договоры с коммерческими и некоммерческими организациями, иными хозяйствующими субъектами;</w:t>
      </w:r>
    </w:p>
    <w:p w:rsidR="00920B62" w:rsidRPr="00B13B92" w:rsidRDefault="00920B62" w:rsidP="00920B62">
      <w:pPr>
        <w:rPr>
          <w:iCs/>
        </w:rPr>
      </w:pPr>
      <w:r w:rsidRPr="00B13B92">
        <w:rPr>
          <w:iCs/>
        </w:rPr>
        <w:t>10) организует в соответствии с законодательством торговое и бытовое обслуживание населения;</w:t>
      </w:r>
    </w:p>
    <w:p w:rsidR="00920B62" w:rsidRPr="00B13B92" w:rsidRDefault="00920B62" w:rsidP="00920B62">
      <w:pPr>
        <w:rPr>
          <w:iCs/>
        </w:rPr>
      </w:pPr>
      <w:r w:rsidRPr="00B13B92">
        <w:rPr>
          <w:iCs/>
        </w:rPr>
        <w:t>11) организует прием граждан, рассматривает предложения, заявления и жалобы граждан, принимает по ним решения;</w:t>
      </w:r>
    </w:p>
    <w:p w:rsidR="00920B62" w:rsidRPr="00B13B92" w:rsidRDefault="00920B62" w:rsidP="00920B62">
      <w:pPr>
        <w:rPr>
          <w:iCs/>
        </w:rPr>
      </w:pPr>
      <w:r w:rsidRPr="00B13B92">
        <w:rPr>
          <w:iCs/>
        </w:rPr>
        <w:t>12) оказывает содействие соответствующим избирательным комиссиям в осуществлении ими своих полномочий по подготовке и проведению выборов, референдумов и иных мероприятий, при необходимости в установленном порядке принимает соответствующие акты;</w:t>
      </w:r>
    </w:p>
    <w:p w:rsidR="00920B62" w:rsidRPr="00B13B92" w:rsidRDefault="00920B62" w:rsidP="00920B62">
      <w:pPr>
        <w:rPr>
          <w:iCs/>
        </w:rPr>
      </w:pPr>
      <w:r w:rsidRPr="00B13B92">
        <w:rPr>
          <w:iCs/>
        </w:rPr>
        <w:t xml:space="preserve">13) назначает на должность и освобождает от должности заместителя (заместителей) главы администрации муниципального образования, руководителей структурных подразделений и иных должностных лиц администрации муниципального образования, а также руководителей муниципальных предприятий и учреждений; </w:t>
      </w:r>
    </w:p>
    <w:p w:rsidR="00920B62" w:rsidRPr="00B13B92" w:rsidRDefault="00920B62" w:rsidP="00920B62">
      <w:pPr>
        <w:rPr>
          <w:iCs/>
        </w:rPr>
      </w:pPr>
      <w:r w:rsidRPr="00B13B92">
        <w:rPr>
          <w:iCs/>
        </w:rPr>
        <w:t>14) заключает трудовые контракты с муниципальными служащими;</w:t>
      </w:r>
    </w:p>
    <w:p w:rsidR="00920B62" w:rsidRPr="00B13B92" w:rsidRDefault="00920B62" w:rsidP="00920B62">
      <w:pPr>
        <w:rPr>
          <w:iCs/>
        </w:rPr>
      </w:pPr>
      <w:r w:rsidRPr="00B13B92">
        <w:rPr>
          <w:iCs/>
        </w:rPr>
        <w:t>15) принимает в соответствии с законодательством меры поощрения, привлекает к дисциплинарной ответственности руководителей и сотрудников органов и структурных подразделений исполнительных органов местного самоуправления;</w:t>
      </w:r>
    </w:p>
    <w:p w:rsidR="00920B62" w:rsidRPr="00B13B92" w:rsidRDefault="00920B62" w:rsidP="00920B62">
      <w:pPr>
        <w:rPr>
          <w:iCs/>
        </w:rPr>
      </w:pPr>
      <w:r w:rsidRPr="00B13B92">
        <w:rPr>
          <w:iCs/>
        </w:rPr>
        <w:t>16) осуществляет иные полномочия, предусмотренные законом, настоящим уставом и иными нормативными правовыми актами.</w:t>
      </w:r>
    </w:p>
    <w:p w:rsidR="00920B62" w:rsidRPr="00B13B92" w:rsidRDefault="00920B62" w:rsidP="00920B62">
      <w:pPr>
        <w:tabs>
          <w:tab w:val="left" w:pos="7695"/>
        </w:tabs>
        <w:rPr>
          <w:iCs/>
        </w:rPr>
      </w:pPr>
      <w:r w:rsidRPr="00B13B92">
        <w:rPr>
          <w:iCs/>
        </w:rPr>
        <w:t xml:space="preserve"> 2. В случае отсутствия </w:t>
      </w:r>
      <w:r w:rsidRPr="00B13B92">
        <w:t>Главы муниципального образования (ахлачи), возглавляющего администрацию муниципального образования</w:t>
      </w:r>
      <w:r w:rsidRPr="00B13B92">
        <w:rPr>
          <w:iCs/>
        </w:rPr>
        <w:t xml:space="preserve"> либо при невозможности выполнения им своих обязанностей </w:t>
      </w:r>
      <w:r w:rsidRPr="00B13B92">
        <w:t>его полномочия временно исполняет первый заместитель главы администрации</w:t>
      </w:r>
      <w:proofErr w:type="gramStart"/>
      <w:r w:rsidRPr="00B13B92">
        <w:t>.</w:t>
      </w:r>
      <w:r>
        <w:t>»</w:t>
      </w:r>
      <w:proofErr w:type="gramEnd"/>
    </w:p>
    <w:p w:rsidR="00920B62" w:rsidRDefault="00920B62" w:rsidP="00920B62"/>
    <w:p w:rsidR="00920B62" w:rsidRDefault="00920B62" w:rsidP="00920B62">
      <w:pPr>
        <w:rPr>
          <w:b/>
        </w:rPr>
      </w:pPr>
      <w:r>
        <w:rPr>
          <w:b/>
        </w:rPr>
        <w:t>12</w:t>
      </w:r>
      <w:r w:rsidRPr="00304A05">
        <w:rPr>
          <w:b/>
        </w:rPr>
        <w:t>. Статьи 3</w:t>
      </w:r>
      <w:r>
        <w:rPr>
          <w:b/>
        </w:rPr>
        <w:t xml:space="preserve">5, </w:t>
      </w:r>
      <w:r w:rsidRPr="00304A05">
        <w:rPr>
          <w:b/>
        </w:rPr>
        <w:t>36 признать утратившими силу.</w:t>
      </w:r>
    </w:p>
    <w:p w:rsidR="00920B62" w:rsidRDefault="00920B62" w:rsidP="00920B62"/>
    <w:p w:rsidR="00920B62" w:rsidRDefault="00920B62" w:rsidP="00920B62">
      <w:r w:rsidRPr="003C4684">
        <w:rPr>
          <w:b/>
          <w:iCs/>
        </w:rPr>
        <w:t>1</w:t>
      </w:r>
      <w:r>
        <w:rPr>
          <w:b/>
          <w:iCs/>
        </w:rPr>
        <w:t>3</w:t>
      </w:r>
      <w:r w:rsidRPr="003C4684">
        <w:rPr>
          <w:b/>
          <w:iCs/>
        </w:rPr>
        <w:t>.</w:t>
      </w:r>
      <w:r>
        <w:rPr>
          <w:iCs/>
        </w:rPr>
        <w:t xml:space="preserve"> </w:t>
      </w:r>
      <w:r w:rsidRPr="007758D5">
        <w:rPr>
          <w:b/>
        </w:rPr>
        <w:t>В</w:t>
      </w:r>
      <w:r w:rsidRPr="00AD484F">
        <w:rPr>
          <w:b/>
        </w:rPr>
        <w:t xml:space="preserve"> части 1 статьи 4</w:t>
      </w:r>
      <w:r>
        <w:rPr>
          <w:b/>
        </w:rPr>
        <w:t>5</w:t>
      </w:r>
      <w:r>
        <w:t xml:space="preserve"> слова «главой администрации муниципального образования» исключить;</w:t>
      </w:r>
    </w:p>
    <w:p w:rsidR="00920B62" w:rsidRDefault="00920B62" w:rsidP="00920B62"/>
    <w:p w:rsidR="00920B62" w:rsidRPr="00920B62" w:rsidRDefault="00920B62" w:rsidP="00920B62"/>
    <w:sectPr w:rsidR="00920B62" w:rsidRPr="00920B62" w:rsidSect="004B3F61">
      <w:footerReference w:type="default" r:id="rId9"/>
      <w:type w:val="continuous"/>
      <w:pgSz w:w="11909" w:h="16834"/>
      <w:pgMar w:top="1134" w:right="567" w:bottom="1134" w:left="1134" w:header="72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881" w:rsidRDefault="00712881" w:rsidP="00712881">
      <w:r>
        <w:separator/>
      </w:r>
    </w:p>
  </w:endnote>
  <w:endnote w:type="continuationSeparator" w:id="1">
    <w:p w:rsidR="00712881" w:rsidRDefault="00712881" w:rsidP="007128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eterburg">
    <w:altName w:val="Times New Roman"/>
    <w:charset w:val="00"/>
    <w:family w:val="auto"/>
    <w:pitch w:val="variable"/>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4501"/>
      <w:docPartObj>
        <w:docPartGallery w:val="Page Numbers (Bottom of Page)"/>
        <w:docPartUnique/>
      </w:docPartObj>
    </w:sdtPr>
    <w:sdtContent>
      <w:p w:rsidR="00712881" w:rsidRDefault="00712881">
        <w:pPr>
          <w:pStyle w:val="af0"/>
          <w:jc w:val="right"/>
        </w:pPr>
        <w:fldSimple w:instr=" PAGE   \* MERGEFORMAT ">
          <w:r>
            <w:rPr>
              <w:noProof/>
            </w:rPr>
            <w:t>1</w:t>
          </w:r>
        </w:fldSimple>
      </w:p>
    </w:sdtContent>
  </w:sdt>
  <w:p w:rsidR="00712881" w:rsidRDefault="00712881">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881" w:rsidRDefault="00712881" w:rsidP="00712881">
      <w:r>
        <w:separator/>
      </w:r>
    </w:p>
  </w:footnote>
  <w:footnote w:type="continuationSeparator" w:id="1">
    <w:p w:rsidR="00712881" w:rsidRDefault="00712881" w:rsidP="007128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850F66E"/>
    <w:lvl w:ilvl="0">
      <w:numFmt w:val="bullet"/>
      <w:lvlText w:val="*"/>
      <w:lvlJc w:val="left"/>
    </w:lvl>
  </w:abstractNum>
  <w:abstractNum w:abstractNumId="1">
    <w:nsid w:val="00710FC6"/>
    <w:multiLevelType w:val="hybridMultilevel"/>
    <w:tmpl w:val="30DCC0CA"/>
    <w:lvl w:ilvl="0" w:tplc="B024E1A0">
      <w:start w:val="7"/>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11B1627A"/>
    <w:multiLevelType w:val="hybridMultilevel"/>
    <w:tmpl w:val="A8FC6AFC"/>
    <w:lvl w:ilvl="0" w:tplc="E0445266">
      <w:start w:val="7"/>
      <w:numFmt w:val="decimal"/>
      <w:lvlText w:val="%1."/>
      <w:lvlJc w:val="left"/>
      <w:pPr>
        <w:tabs>
          <w:tab w:val="num" w:pos="660"/>
        </w:tabs>
        <w:ind w:left="660" w:hanging="36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3">
    <w:nsid w:val="2CFA3851"/>
    <w:multiLevelType w:val="singleLevel"/>
    <w:tmpl w:val="75A0FF64"/>
    <w:lvl w:ilvl="0">
      <w:start w:val="3"/>
      <w:numFmt w:val="decimal"/>
      <w:lvlText w:val="%1."/>
      <w:legacy w:legacy="1" w:legacySpace="0" w:legacyIndent="240"/>
      <w:lvlJc w:val="left"/>
      <w:rPr>
        <w:rFonts w:ascii="Times New Roman" w:hAnsi="Times New Roman" w:cs="Times New Roman" w:hint="default"/>
        <w:b w:val="0"/>
        <w:bCs w:val="0"/>
      </w:rPr>
    </w:lvl>
  </w:abstractNum>
  <w:abstractNum w:abstractNumId="4">
    <w:nsid w:val="2F7968B5"/>
    <w:multiLevelType w:val="hybridMultilevel"/>
    <w:tmpl w:val="EC58A32E"/>
    <w:lvl w:ilvl="0" w:tplc="0419000F">
      <w:start w:val="1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1900F1B"/>
    <w:multiLevelType w:val="singleLevel"/>
    <w:tmpl w:val="BAC008A4"/>
    <w:lvl w:ilvl="0">
      <w:start w:val="1"/>
      <w:numFmt w:val="decimal"/>
      <w:lvlText w:val="%1."/>
      <w:legacy w:legacy="1" w:legacySpace="0" w:legacyIndent="249"/>
      <w:lvlJc w:val="left"/>
      <w:rPr>
        <w:rFonts w:ascii="Times New Roman" w:hAnsi="Times New Roman" w:cs="Times New Roman" w:hint="default"/>
        <w:i w:val="0"/>
      </w:rPr>
    </w:lvl>
  </w:abstractNum>
  <w:abstractNum w:abstractNumId="6">
    <w:nsid w:val="33643609"/>
    <w:multiLevelType w:val="hybridMultilevel"/>
    <w:tmpl w:val="E5104020"/>
    <w:lvl w:ilvl="0" w:tplc="8AB0158C">
      <w:start w:val="1"/>
      <w:numFmt w:val="decimal"/>
      <w:lvlText w:val="%1."/>
      <w:lvlJc w:val="left"/>
      <w:pPr>
        <w:ind w:left="1065" w:hanging="360"/>
      </w:pPr>
      <w:rPr>
        <w:rFonts w:cs="Times New Roman" w:hint="default"/>
        <w:b/>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7">
    <w:nsid w:val="34655138"/>
    <w:multiLevelType w:val="singleLevel"/>
    <w:tmpl w:val="19DEAE92"/>
    <w:lvl w:ilvl="0">
      <w:start w:val="6"/>
      <w:numFmt w:val="decimal"/>
      <w:lvlText w:val="%1."/>
      <w:legacy w:legacy="1" w:legacySpace="0" w:legacyIndent="298"/>
      <w:lvlJc w:val="left"/>
      <w:rPr>
        <w:rFonts w:ascii="Times New Roman" w:hAnsi="Times New Roman" w:cs="Times New Roman" w:hint="default"/>
      </w:rPr>
    </w:lvl>
  </w:abstractNum>
  <w:abstractNum w:abstractNumId="8">
    <w:nsid w:val="48022EBB"/>
    <w:multiLevelType w:val="hybridMultilevel"/>
    <w:tmpl w:val="2D2E8958"/>
    <w:lvl w:ilvl="0" w:tplc="7EC85F20">
      <w:start w:val="1"/>
      <w:numFmt w:val="decimal"/>
      <w:lvlText w:val="%1)"/>
      <w:lvlJc w:val="left"/>
      <w:pPr>
        <w:tabs>
          <w:tab w:val="num" w:pos="786"/>
        </w:tabs>
        <w:ind w:left="786" w:hanging="360"/>
      </w:pPr>
      <w:rPr>
        <w:rFonts w:ascii="Times New Roman" w:eastAsia="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48DF623F"/>
    <w:multiLevelType w:val="hybridMultilevel"/>
    <w:tmpl w:val="AF90D652"/>
    <w:lvl w:ilvl="0" w:tplc="46F6B54C">
      <w:start w:val="3"/>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581603EC"/>
    <w:multiLevelType w:val="hybridMultilevel"/>
    <w:tmpl w:val="1A1E5292"/>
    <w:lvl w:ilvl="0" w:tplc="7B5E5B40">
      <w:start w:val="7"/>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1">
    <w:nsid w:val="64F25414"/>
    <w:multiLevelType w:val="hybridMultilevel"/>
    <w:tmpl w:val="BE08D174"/>
    <w:lvl w:ilvl="0" w:tplc="2E445E36">
      <w:start w:val="13"/>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nsid w:val="654844BE"/>
    <w:multiLevelType w:val="singleLevel"/>
    <w:tmpl w:val="FA949A78"/>
    <w:lvl w:ilvl="0">
      <w:start w:val="1"/>
      <w:numFmt w:val="decimal"/>
      <w:lvlText w:val="%1."/>
      <w:legacy w:legacy="1" w:legacySpace="0" w:legacyIndent="336"/>
      <w:lvlJc w:val="left"/>
      <w:rPr>
        <w:rFonts w:ascii="Times New Roman" w:hAnsi="Times New Roman" w:cs="Times New Roman" w:hint="default"/>
      </w:rPr>
    </w:lvl>
  </w:abstractNum>
  <w:abstractNum w:abstractNumId="13">
    <w:nsid w:val="6C997233"/>
    <w:multiLevelType w:val="hybridMultilevel"/>
    <w:tmpl w:val="61740322"/>
    <w:lvl w:ilvl="0" w:tplc="7BC0F6C6">
      <w:start w:val="1"/>
      <w:numFmt w:val="decimal"/>
      <w:lvlText w:val="%1."/>
      <w:lvlJc w:val="left"/>
      <w:pPr>
        <w:tabs>
          <w:tab w:val="num" w:pos="720"/>
        </w:tabs>
        <w:ind w:left="720" w:hanging="360"/>
      </w:pPr>
      <w:rPr>
        <w:rFonts w:cs="Times New Roman"/>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5"/>
  </w:num>
  <w:num w:numId="2">
    <w:abstractNumId w:val="0"/>
    <w:lvlOverride w:ilvl="0">
      <w:lvl w:ilvl="0">
        <w:numFmt w:val="bullet"/>
        <w:lvlText w:val="-"/>
        <w:legacy w:legacy="1" w:legacySpace="0" w:legacyIndent="139"/>
        <w:lvlJc w:val="left"/>
        <w:rPr>
          <w:rFonts w:ascii="Times New Roman" w:hAnsi="Times New Roman" w:hint="default"/>
        </w:rPr>
      </w:lvl>
    </w:lvlOverride>
  </w:num>
  <w:num w:numId="3">
    <w:abstractNumId w:val="7"/>
  </w:num>
  <w:num w:numId="4">
    <w:abstractNumId w:val="12"/>
  </w:num>
  <w:num w:numId="5">
    <w:abstractNumId w:val="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0"/>
  </w:num>
  <w:num w:numId="9">
    <w:abstractNumId w:val="1"/>
  </w:num>
  <w:num w:numId="10">
    <w:abstractNumId w:val="4"/>
  </w:num>
  <w:num w:numId="11">
    <w:abstractNumId w:val="11"/>
  </w:num>
  <w:num w:numId="12">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9"/>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rsids>
    <w:rsidRoot w:val="0070567E"/>
    <w:rsid w:val="00001CB8"/>
    <w:rsid w:val="00004432"/>
    <w:rsid w:val="00005FC9"/>
    <w:rsid w:val="00010000"/>
    <w:rsid w:val="00022F04"/>
    <w:rsid w:val="00041212"/>
    <w:rsid w:val="00042D85"/>
    <w:rsid w:val="000445AD"/>
    <w:rsid w:val="000520F5"/>
    <w:rsid w:val="0006324B"/>
    <w:rsid w:val="00067207"/>
    <w:rsid w:val="0006746D"/>
    <w:rsid w:val="000749DC"/>
    <w:rsid w:val="00080BE9"/>
    <w:rsid w:val="00081F67"/>
    <w:rsid w:val="00082759"/>
    <w:rsid w:val="00082C5D"/>
    <w:rsid w:val="000870D1"/>
    <w:rsid w:val="000B3386"/>
    <w:rsid w:val="000B776D"/>
    <w:rsid w:val="000C0BE7"/>
    <w:rsid w:val="000C7F4D"/>
    <w:rsid w:val="000D0A01"/>
    <w:rsid w:val="000F3175"/>
    <w:rsid w:val="00101120"/>
    <w:rsid w:val="00102E33"/>
    <w:rsid w:val="0011181B"/>
    <w:rsid w:val="00120975"/>
    <w:rsid w:val="001265EE"/>
    <w:rsid w:val="00127672"/>
    <w:rsid w:val="00133DA2"/>
    <w:rsid w:val="00135772"/>
    <w:rsid w:val="0014363C"/>
    <w:rsid w:val="00152B92"/>
    <w:rsid w:val="001548ED"/>
    <w:rsid w:val="00155CC9"/>
    <w:rsid w:val="00160062"/>
    <w:rsid w:val="00160911"/>
    <w:rsid w:val="001744D6"/>
    <w:rsid w:val="001930CD"/>
    <w:rsid w:val="001931D6"/>
    <w:rsid w:val="00193279"/>
    <w:rsid w:val="001A172E"/>
    <w:rsid w:val="001A4CA3"/>
    <w:rsid w:val="001A4D0D"/>
    <w:rsid w:val="001B0630"/>
    <w:rsid w:val="001B08F7"/>
    <w:rsid w:val="001C0111"/>
    <w:rsid w:val="001C75DD"/>
    <w:rsid w:val="001D1555"/>
    <w:rsid w:val="001E10AD"/>
    <w:rsid w:val="001F17F3"/>
    <w:rsid w:val="001F38DB"/>
    <w:rsid w:val="001F4CD5"/>
    <w:rsid w:val="002067E9"/>
    <w:rsid w:val="00215C4B"/>
    <w:rsid w:val="002247BF"/>
    <w:rsid w:val="00224898"/>
    <w:rsid w:val="00236B2F"/>
    <w:rsid w:val="002372A8"/>
    <w:rsid w:val="00237777"/>
    <w:rsid w:val="00244E60"/>
    <w:rsid w:val="00251B0B"/>
    <w:rsid w:val="002557B8"/>
    <w:rsid w:val="00256702"/>
    <w:rsid w:val="00260180"/>
    <w:rsid w:val="00260765"/>
    <w:rsid w:val="00265C9C"/>
    <w:rsid w:val="0027013F"/>
    <w:rsid w:val="0027643A"/>
    <w:rsid w:val="002C496D"/>
    <w:rsid w:val="002D0387"/>
    <w:rsid w:val="002F4A56"/>
    <w:rsid w:val="002F7506"/>
    <w:rsid w:val="002F7A37"/>
    <w:rsid w:val="00300B5F"/>
    <w:rsid w:val="00302277"/>
    <w:rsid w:val="00304A05"/>
    <w:rsid w:val="003076E3"/>
    <w:rsid w:val="003110F7"/>
    <w:rsid w:val="00317057"/>
    <w:rsid w:val="00326A0E"/>
    <w:rsid w:val="0033100C"/>
    <w:rsid w:val="003314FB"/>
    <w:rsid w:val="003337AB"/>
    <w:rsid w:val="0034162A"/>
    <w:rsid w:val="0034427D"/>
    <w:rsid w:val="0035137A"/>
    <w:rsid w:val="0035228C"/>
    <w:rsid w:val="003652A3"/>
    <w:rsid w:val="003670BD"/>
    <w:rsid w:val="00367705"/>
    <w:rsid w:val="0037792F"/>
    <w:rsid w:val="003866E4"/>
    <w:rsid w:val="00391175"/>
    <w:rsid w:val="003A361B"/>
    <w:rsid w:val="003A3FE0"/>
    <w:rsid w:val="003B431A"/>
    <w:rsid w:val="003C4684"/>
    <w:rsid w:val="003D725A"/>
    <w:rsid w:val="003E0F50"/>
    <w:rsid w:val="003E1823"/>
    <w:rsid w:val="003E3B87"/>
    <w:rsid w:val="003F4133"/>
    <w:rsid w:val="003F56E7"/>
    <w:rsid w:val="003F5CF1"/>
    <w:rsid w:val="00403363"/>
    <w:rsid w:val="00405FCC"/>
    <w:rsid w:val="0041092F"/>
    <w:rsid w:val="00414DB5"/>
    <w:rsid w:val="00437556"/>
    <w:rsid w:val="004402FE"/>
    <w:rsid w:val="00446BC0"/>
    <w:rsid w:val="00455CAD"/>
    <w:rsid w:val="00455E21"/>
    <w:rsid w:val="004572AD"/>
    <w:rsid w:val="00463C19"/>
    <w:rsid w:val="00474F09"/>
    <w:rsid w:val="004759EA"/>
    <w:rsid w:val="00481F02"/>
    <w:rsid w:val="00485368"/>
    <w:rsid w:val="00487976"/>
    <w:rsid w:val="00494B72"/>
    <w:rsid w:val="004A4F87"/>
    <w:rsid w:val="004A58DD"/>
    <w:rsid w:val="004B3F61"/>
    <w:rsid w:val="004C2017"/>
    <w:rsid w:val="004D54DF"/>
    <w:rsid w:val="004D6BEF"/>
    <w:rsid w:val="004D70A0"/>
    <w:rsid w:val="004D77B4"/>
    <w:rsid w:val="004E381D"/>
    <w:rsid w:val="004F1117"/>
    <w:rsid w:val="0050085A"/>
    <w:rsid w:val="005128E8"/>
    <w:rsid w:val="00517348"/>
    <w:rsid w:val="005232FF"/>
    <w:rsid w:val="0052671E"/>
    <w:rsid w:val="00535CA3"/>
    <w:rsid w:val="005451B4"/>
    <w:rsid w:val="00546D40"/>
    <w:rsid w:val="00553374"/>
    <w:rsid w:val="00560AC9"/>
    <w:rsid w:val="00563994"/>
    <w:rsid w:val="005A203C"/>
    <w:rsid w:val="005A3828"/>
    <w:rsid w:val="005B36AA"/>
    <w:rsid w:val="005D3528"/>
    <w:rsid w:val="005D51D2"/>
    <w:rsid w:val="005D57E9"/>
    <w:rsid w:val="005D7FE0"/>
    <w:rsid w:val="005F403E"/>
    <w:rsid w:val="005F4BAC"/>
    <w:rsid w:val="006017F2"/>
    <w:rsid w:val="00606FA9"/>
    <w:rsid w:val="00636C35"/>
    <w:rsid w:val="006401E3"/>
    <w:rsid w:val="00642CA9"/>
    <w:rsid w:val="0064530A"/>
    <w:rsid w:val="00650C4C"/>
    <w:rsid w:val="00656E5C"/>
    <w:rsid w:val="006574B6"/>
    <w:rsid w:val="00663A14"/>
    <w:rsid w:val="006669E7"/>
    <w:rsid w:val="00682B50"/>
    <w:rsid w:val="006845B2"/>
    <w:rsid w:val="0069476E"/>
    <w:rsid w:val="00694A65"/>
    <w:rsid w:val="00694B51"/>
    <w:rsid w:val="006A65F5"/>
    <w:rsid w:val="006D5487"/>
    <w:rsid w:val="006D592B"/>
    <w:rsid w:val="006D713E"/>
    <w:rsid w:val="006E4095"/>
    <w:rsid w:val="006F1BE0"/>
    <w:rsid w:val="006F41A6"/>
    <w:rsid w:val="0070567E"/>
    <w:rsid w:val="00707713"/>
    <w:rsid w:val="00712881"/>
    <w:rsid w:val="00724F69"/>
    <w:rsid w:val="00742599"/>
    <w:rsid w:val="007439F9"/>
    <w:rsid w:val="00745139"/>
    <w:rsid w:val="00754D51"/>
    <w:rsid w:val="00765812"/>
    <w:rsid w:val="0077155A"/>
    <w:rsid w:val="00772AF2"/>
    <w:rsid w:val="00773312"/>
    <w:rsid w:val="00773A9D"/>
    <w:rsid w:val="00774EFD"/>
    <w:rsid w:val="00786F72"/>
    <w:rsid w:val="00795FF0"/>
    <w:rsid w:val="007B4DE1"/>
    <w:rsid w:val="007C3E53"/>
    <w:rsid w:val="007D133C"/>
    <w:rsid w:val="007E18F7"/>
    <w:rsid w:val="007E7AA8"/>
    <w:rsid w:val="007F77A1"/>
    <w:rsid w:val="0080055D"/>
    <w:rsid w:val="00804977"/>
    <w:rsid w:val="00811A33"/>
    <w:rsid w:val="008314DF"/>
    <w:rsid w:val="00832648"/>
    <w:rsid w:val="0084005C"/>
    <w:rsid w:val="008435DC"/>
    <w:rsid w:val="00845BB1"/>
    <w:rsid w:val="0085096C"/>
    <w:rsid w:val="00857A22"/>
    <w:rsid w:val="00881D74"/>
    <w:rsid w:val="008830A9"/>
    <w:rsid w:val="0088681C"/>
    <w:rsid w:val="00892771"/>
    <w:rsid w:val="008A1288"/>
    <w:rsid w:val="008A73DA"/>
    <w:rsid w:val="008B0CEE"/>
    <w:rsid w:val="008B7013"/>
    <w:rsid w:val="008C711A"/>
    <w:rsid w:val="008E4AD6"/>
    <w:rsid w:val="008F343B"/>
    <w:rsid w:val="00901A0B"/>
    <w:rsid w:val="00902D8B"/>
    <w:rsid w:val="00920B62"/>
    <w:rsid w:val="00930A8A"/>
    <w:rsid w:val="009319B3"/>
    <w:rsid w:val="00933039"/>
    <w:rsid w:val="009331FE"/>
    <w:rsid w:val="00933C5A"/>
    <w:rsid w:val="009349F7"/>
    <w:rsid w:val="00934EB8"/>
    <w:rsid w:val="00943961"/>
    <w:rsid w:val="0094657E"/>
    <w:rsid w:val="00953131"/>
    <w:rsid w:val="00960E28"/>
    <w:rsid w:val="00962BC2"/>
    <w:rsid w:val="009651A1"/>
    <w:rsid w:val="009653BC"/>
    <w:rsid w:val="009675BA"/>
    <w:rsid w:val="009757D4"/>
    <w:rsid w:val="00976EF9"/>
    <w:rsid w:val="00983B9A"/>
    <w:rsid w:val="00984212"/>
    <w:rsid w:val="00985D97"/>
    <w:rsid w:val="00994B98"/>
    <w:rsid w:val="009A0771"/>
    <w:rsid w:val="009A3E3A"/>
    <w:rsid w:val="009A6884"/>
    <w:rsid w:val="009A7CC0"/>
    <w:rsid w:val="009B6454"/>
    <w:rsid w:val="009E1B39"/>
    <w:rsid w:val="009E3218"/>
    <w:rsid w:val="009E561B"/>
    <w:rsid w:val="009F2C2D"/>
    <w:rsid w:val="009F5CBC"/>
    <w:rsid w:val="00A0749B"/>
    <w:rsid w:val="00A12DB7"/>
    <w:rsid w:val="00A22741"/>
    <w:rsid w:val="00A23BB5"/>
    <w:rsid w:val="00A2789E"/>
    <w:rsid w:val="00A278EC"/>
    <w:rsid w:val="00A301DA"/>
    <w:rsid w:val="00A32856"/>
    <w:rsid w:val="00A46BF8"/>
    <w:rsid w:val="00A53B57"/>
    <w:rsid w:val="00A600CA"/>
    <w:rsid w:val="00A66CEC"/>
    <w:rsid w:val="00A6709E"/>
    <w:rsid w:val="00A82581"/>
    <w:rsid w:val="00A82700"/>
    <w:rsid w:val="00A863BC"/>
    <w:rsid w:val="00A870C3"/>
    <w:rsid w:val="00A96AC6"/>
    <w:rsid w:val="00A96D53"/>
    <w:rsid w:val="00AD62DE"/>
    <w:rsid w:val="00AF6CE7"/>
    <w:rsid w:val="00B01252"/>
    <w:rsid w:val="00B01756"/>
    <w:rsid w:val="00B126A4"/>
    <w:rsid w:val="00B13751"/>
    <w:rsid w:val="00B13B92"/>
    <w:rsid w:val="00B1579D"/>
    <w:rsid w:val="00B206EB"/>
    <w:rsid w:val="00B21915"/>
    <w:rsid w:val="00B25A73"/>
    <w:rsid w:val="00B3263F"/>
    <w:rsid w:val="00B40D20"/>
    <w:rsid w:val="00B610BF"/>
    <w:rsid w:val="00B73736"/>
    <w:rsid w:val="00B74204"/>
    <w:rsid w:val="00B852C3"/>
    <w:rsid w:val="00B87B9C"/>
    <w:rsid w:val="00B943AD"/>
    <w:rsid w:val="00B961E7"/>
    <w:rsid w:val="00BA42C0"/>
    <w:rsid w:val="00BA43E0"/>
    <w:rsid w:val="00BA6385"/>
    <w:rsid w:val="00BB3167"/>
    <w:rsid w:val="00BB39AA"/>
    <w:rsid w:val="00BB76EA"/>
    <w:rsid w:val="00BC02C3"/>
    <w:rsid w:val="00BC6AE6"/>
    <w:rsid w:val="00BD0509"/>
    <w:rsid w:val="00BD1D47"/>
    <w:rsid w:val="00BE0DA8"/>
    <w:rsid w:val="00BF0D65"/>
    <w:rsid w:val="00BF4D1E"/>
    <w:rsid w:val="00BF752A"/>
    <w:rsid w:val="00C21F27"/>
    <w:rsid w:val="00C241F8"/>
    <w:rsid w:val="00C2613D"/>
    <w:rsid w:val="00C314CA"/>
    <w:rsid w:val="00C35CC7"/>
    <w:rsid w:val="00C373B3"/>
    <w:rsid w:val="00C45CDB"/>
    <w:rsid w:val="00C5102D"/>
    <w:rsid w:val="00C51C60"/>
    <w:rsid w:val="00C61BB1"/>
    <w:rsid w:val="00C71945"/>
    <w:rsid w:val="00C72C34"/>
    <w:rsid w:val="00C83FE6"/>
    <w:rsid w:val="00C859F9"/>
    <w:rsid w:val="00C86E8C"/>
    <w:rsid w:val="00C87A95"/>
    <w:rsid w:val="00CA0E3E"/>
    <w:rsid w:val="00CA2E50"/>
    <w:rsid w:val="00CA4FE6"/>
    <w:rsid w:val="00CB55A7"/>
    <w:rsid w:val="00CC0516"/>
    <w:rsid w:val="00CC3464"/>
    <w:rsid w:val="00CC51A7"/>
    <w:rsid w:val="00CF2609"/>
    <w:rsid w:val="00CF3685"/>
    <w:rsid w:val="00D23416"/>
    <w:rsid w:val="00D35144"/>
    <w:rsid w:val="00D420BB"/>
    <w:rsid w:val="00D53626"/>
    <w:rsid w:val="00D5365B"/>
    <w:rsid w:val="00D57FAB"/>
    <w:rsid w:val="00D67FC6"/>
    <w:rsid w:val="00D72222"/>
    <w:rsid w:val="00D722D6"/>
    <w:rsid w:val="00DA53E0"/>
    <w:rsid w:val="00DB16E9"/>
    <w:rsid w:val="00DC4FD3"/>
    <w:rsid w:val="00DC672D"/>
    <w:rsid w:val="00DE3C9B"/>
    <w:rsid w:val="00E019D0"/>
    <w:rsid w:val="00E0594C"/>
    <w:rsid w:val="00E11DAB"/>
    <w:rsid w:val="00E159F4"/>
    <w:rsid w:val="00E17F59"/>
    <w:rsid w:val="00E256F5"/>
    <w:rsid w:val="00E26E4F"/>
    <w:rsid w:val="00E4620C"/>
    <w:rsid w:val="00E5721E"/>
    <w:rsid w:val="00E611E0"/>
    <w:rsid w:val="00E625FE"/>
    <w:rsid w:val="00E63987"/>
    <w:rsid w:val="00E664C1"/>
    <w:rsid w:val="00E703FD"/>
    <w:rsid w:val="00E719EF"/>
    <w:rsid w:val="00E7264C"/>
    <w:rsid w:val="00E779EC"/>
    <w:rsid w:val="00E86E0E"/>
    <w:rsid w:val="00E94A99"/>
    <w:rsid w:val="00E95356"/>
    <w:rsid w:val="00E964FB"/>
    <w:rsid w:val="00E97460"/>
    <w:rsid w:val="00EA4BA2"/>
    <w:rsid w:val="00EB3C98"/>
    <w:rsid w:val="00EC14F7"/>
    <w:rsid w:val="00EC59D6"/>
    <w:rsid w:val="00ED0C84"/>
    <w:rsid w:val="00ED587C"/>
    <w:rsid w:val="00EE44FD"/>
    <w:rsid w:val="00EE641D"/>
    <w:rsid w:val="00EF2442"/>
    <w:rsid w:val="00F00744"/>
    <w:rsid w:val="00F10FF4"/>
    <w:rsid w:val="00F1193D"/>
    <w:rsid w:val="00F27005"/>
    <w:rsid w:val="00F369E4"/>
    <w:rsid w:val="00F370EF"/>
    <w:rsid w:val="00F40534"/>
    <w:rsid w:val="00F521ED"/>
    <w:rsid w:val="00F6076E"/>
    <w:rsid w:val="00F64400"/>
    <w:rsid w:val="00F667EA"/>
    <w:rsid w:val="00F71993"/>
    <w:rsid w:val="00F726FF"/>
    <w:rsid w:val="00F72AC2"/>
    <w:rsid w:val="00F77E04"/>
    <w:rsid w:val="00F81C01"/>
    <w:rsid w:val="00F82FA8"/>
    <w:rsid w:val="00F8549A"/>
    <w:rsid w:val="00F90738"/>
    <w:rsid w:val="00F94829"/>
    <w:rsid w:val="00F95056"/>
    <w:rsid w:val="00FA2143"/>
    <w:rsid w:val="00FA43BB"/>
    <w:rsid w:val="00FA4CA4"/>
    <w:rsid w:val="00FA5676"/>
    <w:rsid w:val="00FB5E76"/>
    <w:rsid w:val="00FD3024"/>
    <w:rsid w:val="00FE3342"/>
    <w:rsid w:val="00FF0DFE"/>
    <w:rsid w:val="00FF4C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167"/>
    <w:pPr>
      <w:widowControl w:val="0"/>
      <w:tabs>
        <w:tab w:val="left" w:pos="3345"/>
      </w:tabs>
      <w:autoSpaceDE w:val="0"/>
      <w:autoSpaceDN w:val="0"/>
      <w:adjustRightInd w:val="0"/>
      <w:spacing w:after="0" w:line="240" w:lineRule="auto"/>
      <w:ind w:firstLine="709"/>
      <w:jc w:val="both"/>
    </w:pPr>
    <w:rPr>
      <w:sz w:val="24"/>
      <w:szCs w:val="24"/>
    </w:rPr>
  </w:style>
  <w:style w:type="paragraph" w:styleId="1">
    <w:name w:val="heading 1"/>
    <w:basedOn w:val="a"/>
    <w:next w:val="a"/>
    <w:link w:val="10"/>
    <w:qFormat/>
    <w:locked/>
    <w:rsid w:val="00E572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9"/>
    <w:qFormat/>
    <w:rsid w:val="0027013F"/>
    <w:pPr>
      <w:keepNext/>
      <w:spacing w:line="360" w:lineRule="auto"/>
      <w:ind w:firstLine="720"/>
      <w:jc w:val="center"/>
      <w:outlineLvl w:val="4"/>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semiHidden/>
    <w:locked/>
    <w:rsid w:val="009757D4"/>
    <w:rPr>
      <w:rFonts w:ascii="Calibri" w:hAnsi="Calibri" w:cs="Calibri"/>
      <w:b/>
      <w:bCs/>
      <w:i/>
      <w:iCs/>
      <w:sz w:val="26"/>
      <w:szCs w:val="26"/>
    </w:rPr>
  </w:style>
  <w:style w:type="paragraph" w:styleId="a3">
    <w:name w:val="Body Text Indent"/>
    <w:basedOn w:val="a"/>
    <w:link w:val="a4"/>
    <w:uiPriority w:val="99"/>
    <w:rsid w:val="00694A65"/>
    <w:pPr>
      <w:widowControl/>
      <w:autoSpaceDE/>
      <w:autoSpaceDN/>
      <w:adjustRightInd/>
      <w:ind w:firstLine="720"/>
      <w:jc w:val="center"/>
    </w:pPr>
    <w:rPr>
      <w:b/>
      <w:bCs/>
      <w:sz w:val="28"/>
      <w:szCs w:val="28"/>
    </w:rPr>
  </w:style>
  <w:style w:type="character" w:customStyle="1" w:styleId="a4">
    <w:name w:val="Основной текст с отступом Знак"/>
    <w:basedOn w:val="a0"/>
    <w:link w:val="a3"/>
    <w:uiPriority w:val="99"/>
    <w:locked/>
    <w:rsid w:val="00694A65"/>
    <w:rPr>
      <w:rFonts w:cs="Times New Roman"/>
      <w:b/>
      <w:bCs/>
      <w:sz w:val="24"/>
      <w:szCs w:val="24"/>
      <w:lang w:val="ru-RU" w:eastAsia="ru-RU"/>
    </w:rPr>
  </w:style>
  <w:style w:type="paragraph" w:styleId="a5">
    <w:name w:val="Block Text"/>
    <w:basedOn w:val="a"/>
    <w:uiPriority w:val="99"/>
    <w:rsid w:val="006E4095"/>
    <w:pPr>
      <w:widowControl/>
      <w:shd w:val="clear" w:color="auto" w:fill="FFFFFF"/>
      <w:autoSpaceDE/>
      <w:autoSpaceDN/>
      <w:adjustRightInd/>
      <w:ind w:left="57" w:right="57" w:firstLine="540"/>
    </w:pPr>
    <w:rPr>
      <w:sz w:val="28"/>
      <w:szCs w:val="28"/>
    </w:rPr>
  </w:style>
  <w:style w:type="paragraph" w:styleId="a6">
    <w:name w:val="Balloon Text"/>
    <w:basedOn w:val="a"/>
    <w:link w:val="a7"/>
    <w:uiPriority w:val="99"/>
    <w:semiHidden/>
    <w:rsid w:val="00D53626"/>
    <w:rPr>
      <w:rFonts w:ascii="Tahoma" w:hAnsi="Tahoma" w:cs="Tahoma"/>
      <w:sz w:val="16"/>
      <w:szCs w:val="16"/>
    </w:rPr>
  </w:style>
  <w:style w:type="character" w:customStyle="1" w:styleId="a7">
    <w:name w:val="Текст выноски Знак"/>
    <w:basedOn w:val="a0"/>
    <w:link w:val="a6"/>
    <w:uiPriority w:val="99"/>
    <w:semiHidden/>
    <w:locked/>
    <w:rsid w:val="009757D4"/>
    <w:rPr>
      <w:rFonts w:ascii="Tahoma" w:hAnsi="Tahoma" w:cs="Tahoma"/>
      <w:sz w:val="16"/>
      <w:szCs w:val="16"/>
    </w:rPr>
  </w:style>
  <w:style w:type="character" w:customStyle="1" w:styleId="a8">
    <w:name w:val="Не вступил в силу"/>
    <w:basedOn w:val="a0"/>
    <w:uiPriority w:val="99"/>
    <w:rsid w:val="00CA4FE6"/>
    <w:rPr>
      <w:rFonts w:cs="Times New Roman"/>
      <w:color w:val="008080"/>
    </w:rPr>
  </w:style>
  <w:style w:type="paragraph" w:styleId="a9">
    <w:name w:val="List Paragraph"/>
    <w:basedOn w:val="a"/>
    <w:uiPriority w:val="99"/>
    <w:qFormat/>
    <w:rsid w:val="00A0749B"/>
    <w:pPr>
      <w:widowControl/>
      <w:autoSpaceDE/>
      <w:autoSpaceDN/>
      <w:adjustRightInd/>
      <w:ind w:left="720"/>
      <w:contextualSpacing/>
    </w:pPr>
  </w:style>
  <w:style w:type="paragraph" w:styleId="aa">
    <w:name w:val="Body Text"/>
    <w:basedOn w:val="a"/>
    <w:link w:val="ab"/>
    <w:uiPriority w:val="99"/>
    <w:unhideWhenUsed/>
    <w:rsid w:val="00707713"/>
    <w:pPr>
      <w:spacing w:after="120"/>
    </w:pPr>
  </w:style>
  <w:style w:type="character" w:customStyle="1" w:styleId="ab">
    <w:name w:val="Основной текст Знак"/>
    <w:basedOn w:val="a0"/>
    <w:link w:val="aa"/>
    <w:uiPriority w:val="99"/>
    <w:rsid w:val="00707713"/>
    <w:rPr>
      <w:sz w:val="20"/>
      <w:szCs w:val="20"/>
    </w:rPr>
  </w:style>
  <w:style w:type="paragraph" w:customStyle="1" w:styleId="Style3">
    <w:name w:val="Style3"/>
    <w:basedOn w:val="a"/>
    <w:rsid w:val="004759EA"/>
    <w:pPr>
      <w:spacing w:line="319" w:lineRule="exact"/>
      <w:jc w:val="center"/>
    </w:pPr>
  </w:style>
  <w:style w:type="paragraph" w:customStyle="1" w:styleId="Style7">
    <w:name w:val="Style7"/>
    <w:basedOn w:val="a"/>
    <w:rsid w:val="004759EA"/>
    <w:pPr>
      <w:spacing w:line="323" w:lineRule="exact"/>
    </w:pPr>
  </w:style>
  <w:style w:type="paragraph" w:customStyle="1" w:styleId="ConsPlusTitle">
    <w:name w:val="ConsPlusTitle"/>
    <w:rsid w:val="004759EA"/>
    <w:pPr>
      <w:widowControl w:val="0"/>
      <w:autoSpaceDE w:val="0"/>
      <w:autoSpaceDN w:val="0"/>
      <w:adjustRightInd w:val="0"/>
      <w:spacing w:after="0" w:line="240" w:lineRule="auto"/>
    </w:pPr>
    <w:rPr>
      <w:rFonts w:ascii="Calibri" w:eastAsia="Calibri" w:hAnsi="Calibri" w:cs="Calibri"/>
      <w:b/>
      <w:bCs/>
    </w:rPr>
  </w:style>
  <w:style w:type="character" w:customStyle="1" w:styleId="FontStyle22">
    <w:name w:val="Font Style22"/>
    <w:basedOn w:val="a0"/>
    <w:rsid w:val="004759EA"/>
    <w:rPr>
      <w:rFonts w:ascii="Times New Roman" w:hAnsi="Times New Roman" w:cs="Times New Roman" w:hint="default"/>
      <w:sz w:val="26"/>
      <w:szCs w:val="26"/>
    </w:rPr>
  </w:style>
  <w:style w:type="character" w:customStyle="1" w:styleId="FontStyle23">
    <w:name w:val="Font Style23"/>
    <w:basedOn w:val="a0"/>
    <w:rsid w:val="004759EA"/>
    <w:rPr>
      <w:rFonts w:ascii="Times New Roman" w:hAnsi="Times New Roman" w:cs="Times New Roman" w:hint="default"/>
      <w:i/>
      <w:iCs/>
      <w:sz w:val="26"/>
      <w:szCs w:val="26"/>
    </w:rPr>
  </w:style>
  <w:style w:type="character" w:customStyle="1" w:styleId="ac">
    <w:name w:val="Гипертекстовая ссылка"/>
    <w:basedOn w:val="a0"/>
    <w:uiPriority w:val="99"/>
    <w:rsid w:val="00A96D53"/>
    <w:rPr>
      <w:b/>
      <w:bCs/>
      <w:color w:val="106BBE"/>
    </w:rPr>
  </w:style>
  <w:style w:type="character" w:styleId="ad">
    <w:name w:val="Hyperlink"/>
    <w:basedOn w:val="a0"/>
    <w:uiPriority w:val="99"/>
    <w:semiHidden/>
    <w:unhideWhenUsed/>
    <w:rsid w:val="00535CA3"/>
    <w:rPr>
      <w:color w:val="0000FF"/>
      <w:u w:val="single"/>
    </w:rPr>
  </w:style>
  <w:style w:type="paragraph" w:customStyle="1" w:styleId="11">
    <w:name w:val="Абзац списка1"/>
    <w:basedOn w:val="a"/>
    <w:qFormat/>
    <w:rsid w:val="00A600CA"/>
    <w:pPr>
      <w:widowControl/>
      <w:tabs>
        <w:tab w:val="clear" w:pos="3345"/>
      </w:tabs>
      <w:autoSpaceDE/>
      <w:autoSpaceDN/>
      <w:adjustRightInd/>
      <w:spacing w:after="200" w:line="276" w:lineRule="auto"/>
      <w:ind w:left="720" w:firstLine="0"/>
      <w:contextualSpacing/>
      <w:jc w:val="left"/>
    </w:pPr>
    <w:rPr>
      <w:rFonts w:ascii="Calibri" w:hAnsi="Calibri"/>
      <w:sz w:val="22"/>
      <w:szCs w:val="22"/>
      <w:lang w:eastAsia="en-US"/>
    </w:rPr>
  </w:style>
  <w:style w:type="paragraph" w:styleId="2">
    <w:name w:val="Body Text Indent 2"/>
    <w:basedOn w:val="a"/>
    <w:link w:val="20"/>
    <w:uiPriority w:val="99"/>
    <w:semiHidden/>
    <w:unhideWhenUsed/>
    <w:rsid w:val="00650C4C"/>
    <w:pPr>
      <w:spacing w:after="120" w:line="480" w:lineRule="auto"/>
      <w:ind w:left="283"/>
    </w:pPr>
  </w:style>
  <w:style w:type="character" w:customStyle="1" w:styleId="20">
    <w:name w:val="Основной текст с отступом 2 Знак"/>
    <w:basedOn w:val="a0"/>
    <w:link w:val="2"/>
    <w:uiPriority w:val="99"/>
    <w:semiHidden/>
    <w:rsid w:val="00650C4C"/>
    <w:rPr>
      <w:sz w:val="24"/>
      <w:szCs w:val="24"/>
    </w:rPr>
  </w:style>
  <w:style w:type="character" w:customStyle="1" w:styleId="12">
    <w:name w:val="Стиль1 Знак Знак"/>
    <w:basedOn w:val="a0"/>
    <w:link w:val="13"/>
    <w:locked/>
    <w:rsid w:val="00FE3342"/>
    <w:rPr>
      <w:rFonts w:ascii="Peterburg" w:hAnsi="Peterburg"/>
      <w:sz w:val="24"/>
    </w:rPr>
  </w:style>
  <w:style w:type="paragraph" w:customStyle="1" w:styleId="13">
    <w:name w:val="Стиль1 Знак"/>
    <w:basedOn w:val="a"/>
    <w:link w:val="12"/>
    <w:rsid w:val="00FE3342"/>
    <w:pPr>
      <w:tabs>
        <w:tab w:val="clear" w:pos="3345"/>
      </w:tabs>
      <w:autoSpaceDE/>
      <w:autoSpaceDN/>
      <w:adjustRightInd/>
      <w:ind w:firstLine="720"/>
    </w:pPr>
    <w:rPr>
      <w:rFonts w:ascii="Peterburg" w:hAnsi="Peterburg"/>
      <w:szCs w:val="22"/>
    </w:rPr>
  </w:style>
  <w:style w:type="paragraph" w:customStyle="1" w:styleId="s1">
    <w:name w:val="s_1"/>
    <w:basedOn w:val="a"/>
    <w:rsid w:val="00FE3342"/>
    <w:pPr>
      <w:widowControl/>
      <w:tabs>
        <w:tab w:val="clear" w:pos="3345"/>
      </w:tabs>
      <w:autoSpaceDE/>
      <w:autoSpaceDN/>
      <w:adjustRightInd/>
      <w:spacing w:before="100" w:beforeAutospacing="1" w:after="100" w:afterAutospacing="1"/>
      <w:ind w:firstLine="0"/>
      <w:jc w:val="left"/>
    </w:pPr>
  </w:style>
  <w:style w:type="character" w:customStyle="1" w:styleId="highlightsearch">
    <w:name w:val="highlightsearch"/>
    <w:basedOn w:val="a0"/>
    <w:rsid w:val="003C4684"/>
  </w:style>
  <w:style w:type="character" w:customStyle="1" w:styleId="10">
    <w:name w:val="Заголовок 1 Знак"/>
    <w:basedOn w:val="a0"/>
    <w:link w:val="1"/>
    <w:rsid w:val="00E5721E"/>
    <w:rPr>
      <w:rFonts w:asciiTheme="majorHAnsi" w:eastAsiaTheme="majorEastAsia" w:hAnsiTheme="majorHAnsi" w:cstheme="majorBidi"/>
      <w:b/>
      <w:bCs/>
      <w:color w:val="365F91" w:themeColor="accent1" w:themeShade="BF"/>
      <w:sz w:val="28"/>
      <w:szCs w:val="28"/>
    </w:rPr>
  </w:style>
  <w:style w:type="paragraph" w:styleId="ae">
    <w:name w:val="header"/>
    <w:basedOn w:val="a"/>
    <w:link w:val="af"/>
    <w:uiPriority w:val="99"/>
    <w:semiHidden/>
    <w:unhideWhenUsed/>
    <w:rsid w:val="00712881"/>
    <w:pPr>
      <w:tabs>
        <w:tab w:val="clear" w:pos="3345"/>
        <w:tab w:val="center" w:pos="4677"/>
        <w:tab w:val="right" w:pos="9355"/>
      </w:tabs>
    </w:pPr>
  </w:style>
  <w:style w:type="character" w:customStyle="1" w:styleId="af">
    <w:name w:val="Верхний колонтитул Знак"/>
    <w:basedOn w:val="a0"/>
    <w:link w:val="ae"/>
    <w:uiPriority w:val="99"/>
    <w:semiHidden/>
    <w:rsid w:val="00712881"/>
    <w:rPr>
      <w:sz w:val="24"/>
      <w:szCs w:val="24"/>
    </w:rPr>
  </w:style>
  <w:style w:type="paragraph" w:styleId="af0">
    <w:name w:val="footer"/>
    <w:basedOn w:val="a"/>
    <w:link w:val="af1"/>
    <w:uiPriority w:val="99"/>
    <w:unhideWhenUsed/>
    <w:rsid w:val="00712881"/>
    <w:pPr>
      <w:tabs>
        <w:tab w:val="clear" w:pos="3345"/>
        <w:tab w:val="center" w:pos="4677"/>
        <w:tab w:val="right" w:pos="9355"/>
      </w:tabs>
    </w:pPr>
  </w:style>
  <w:style w:type="character" w:customStyle="1" w:styleId="af1">
    <w:name w:val="Нижний колонтитул Знак"/>
    <w:basedOn w:val="a0"/>
    <w:link w:val="af0"/>
    <w:uiPriority w:val="99"/>
    <w:rsid w:val="00712881"/>
    <w:rPr>
      <w:sz w:val="24"/>
      <w:szCs w:val="24"/>
    </w:rPr>
  </w:style>
</w:styles>
</file>

<file path=word/webSettings.xml><?xml version="1.0" encoding="utf-8"?>
<w:webSettings xmlns:r="http://schemas.openxmlformats.org/officeDocument/2006/relationships" xmlns:w="http://schemas.openxmlformats.org/wordprocessingml/2006/main">
  <w:divs>
    <w:div w:id="157697441">
      <w:bodyDiv w:val="1"/>
      <w:marLeft w:val="0"/>
      <w:marRight w:val="0"/>
      <w:marTop w:val="0"/>
      <w:marBottom w:val="0"/>
      <w:divBdr>
        <w:top w:val="none" w:sz="0" w:space="0" w:color="auto"/>
        <w:left w:val="none" w:sz="0" w:space="0" w:color="auto"/>
        <w:bottom w:val="none" w:sz="0" w:space="0" w:color="auto"/>
        <w:right w:val="none" w:sz="0" w:space="0" w:color="auto"/>
      </w:divBdr>
    </w:div>
    <w:div w:id="642077439">
      <w:bodyDiv w:val="1"/>
      <w:marLeft w:val="0"/>
      <w:marRight w:val="0"/>
      <w:marTop w:val="0"/>
      <w:marBottom w:val="0"/>
      <w:divBdr>
        <w:top w:val="none" w:sz="0" w:space="0" w:color="auto"/>
        <w:left w:val="none" w:sz="0" w:space="0" w:color="auto"/>
        <w:bottom w:val="none" w:sz="0" w:space="0" w:color="auto"/>
        <w:right w:val="none" w:sz="0" w:space="0" w:color="auto"/>
      </w:divBdr>
    </w:div>
    <w:div w:id="861166580">
      <w:marLeft w:val="0"/>
      <w:marRight w:val="0"/>
      <w:marTop w:val="0"/>
      <w:marBottom w:val="0"/>
      <w:divBdr>
        <w:top w:val="none" w:sz="0" w:space="0" w:color="auto"/>
        <w:left w:val="none" w:sz="0" w:space="0" w:color="auto"/>
        <w:bottom w:val="none" w:sz="0" w:space="0" w:color="auto"/>
        <w:right w:val="none" w:sz="0" w:space="0" w:color="auto"/>
      </w:divBdr>
    </w:div>
    <w:div w:id="861166581">
      <w:marLeft w:val="0"/>
      <w:marRight w:val="0"/>
      <w:marTop w:val="0"/>
      <w:marBottom w:val="0"/>
      <w:divBdr>
        <w:top w:val="none" w:sz="0" w:space="0" w:color="auto"/>
        <w:left w:val="none" w:sz="0" w:space="0" w:color="auto"/>
        <w:bottom w:val="none" w:sz="0" w:space="0" w:color="auto"/>
        <w:right w:val="none" w:sz="0" w:space="0" w:color="auto"/>
      </w:divBdr>
    </w:div>
    <w:div w:id="861166582">
      <w:marLeft w:val="0"/>
      <w:marRight w:val="0"/>
      <w:marTop w:val="0"/>
      <w:marBottom w:val="0"/>
      <w:divBdr>
        <w:top w:val="none" w:sz="0" w:space="0" w:color="auto"/>
        <w:left w:val="none" w:sz="0" w:space="0" w:color="auto"/>
        <w:bottom w:val="none" w:sz="0" w:space="0" w:color="auto"/>
        <w:right w:val="none" w:sz="0" w:space="0" w:color="auto"/>
      </w:divBdr>
    </w:div>
    <w:div w:id="861166583">
      <w:marLeft w:val="0"/>
      <w:marRight w:val="0"/>
      <w:marTop w:val="0"/>
      <w:marBottom w:val="0"/>
      <w:divBdr>
        <w:top w:val="none" w:sz="0" w:space="0" w:color="auto"/>
        <w:left w:val="none" w:sz="0" w:space="0" w:color="auto"/>
        <w:bottom w:val="none" w:sz="0" w:space="0" w:color="auto"/>
        <w:right w:val="none" w:sz="0" w:space="0" w:color="auto"/>
      </w:divBdr>
    </w:div>
    <w:div w:id="861166584">
      <w:marLeft w:val="0"/>
      <w:marRight w:val="0"/>
      <w:marTop w:val="0"/>
      <w:marBottom w:val="0"/>
      <w:divBdr>
        <w:top w:val="none" w:sz="0" w:space="0" w:color="auto"/>
        <w:left w:val="none" w:sz="0" w:space="0" w:color="auto"/>
        <w:bottom w:val="none" w:sz="0" w:space="0" w:color="auto"/>
        <w:right w:val="none" w:sz="0" w:space="0" w:color="auto"/>
      </w:divBdr>
    </w:div>
    <w:div w:id="861166585">
      <w:marLeft w:val="0"/>
      <w:marRight w:val="0"/>
      <w:marTop w:val="0"/>
      <w:marBottom w:val="0"/>
      <w:divBdr>
        <w:top w:val="none" w:sz="0" w:space="0" w:color="auto"/>
        <w:left w:val="none" w:sz="0" w:space="0" w:color="auto"/>
        <w:bottom w:val="none" w:sz="0" w:space="0" w:color="auto"/>
        <w:right w:val="none" w:sz="0" w:space="0" w:color="auto"/>
      </w:divBdr>
    </w:div>
    <w:div w:id="861166586">
      <w:marLeft w:val="0"/>
      <w:marRight w:val="0"/>
      <w:marTop w:val="0"/>
      <w:marBottom w:val="0"/>
      <w:divBdr>
        <w:top w:val="none" w:sz="0" w:space="0" w:color="auto"/>
        <w:left w:val="none" w:sz="0" w:space="0" w:color="auto"/>
        <w:bottom w:val="none" w:sz="0" w:space="0" w:color="auto"/>
        <w:right w:val="none" w:sz="0" w:space="0" w:color="auto"/>
      </w:divBdr>
    </w:div>
    <w:div w:id="861166587">
      <w:marLeft w:val="0"/>
      <w:marRight w:val="0"/>
      <w:marTop w:val="0"/>
      <w:marBottom w:val="0"/>
      <w:divBdr>
        <w:top w:val="none" w:sz="0" w:space="0" w:color="auto"/>
        <w:left w:val="none" w:sz="0" w:space="0" w:color="auto"/>
        <w:bottom w:val="none" w:sz="0" w:space="0" w:color="auto"/>
        <w:right w:val="none" w:sz="0" w:space="0" w:color="auto"/>
      </w:divBdr>
    </w:div>
    <w:div w:id="861166588">
      <w:marLeft w:val="0"/>
      <w:marRight w:val="0"/>
      <w:marTop w:val="0"/>
      <w:marBottom w:val="0"/>
      <w:divBdr>
        <w:top w:val="none" w:sz="0" w:space="0" w:color="auto"/>
        <w:left w:val="none" w:sz="0" w:space="0" w:color="auto"/>
        <w:bottom w:val="none" w:sz="0" w:space="0" w:color="auto"/>
        <w:right w:val="none" w:sz="0" w:space="0" w:color="auto"/>
      </w:divBdr>
    </w:div>
    <w:div w:id="861166589">
      <w:marLeft w:val="0"/>
      <w:marRight w:val="0"/>
      <w:marTop w:val="0"/>
      <w:marBottom w:val="0"/>
      <w:divBdr>
        <w:top w:val="none" w:sz="0" w:space="0" w:color="auto"/>
        <w:left w:val="none" w:sz="0" w:space="0" w:color="auto"/>
        <w:bottom w:val="none" w:sz="0" w:space="0" w:color="auto"/>
        <w:right w:val="none" w:sz="0" w:space="0" w:color="auto"/>
      </w:divBdr>
    </w:div>
    <w:div w:id="861166590">
      <w:marLeft w:val="0"/>
      <w:marRight w:val="0"/>
      <w:marTop w:val="0"/>
      <w:marBottom w:val="0"/>
      <w:divBdr>
        <w:top w:val="none" w:sz="0" w:space="0" w:color="auto"/>
        <w:left w:val="none" w:sz="0" w:space="0" w:color="auto"/>
        <w:bottom w:val="none" w:sz="0" w:space="0" w:color="auto"/>
        <w:right w:val="none" w:sz="0" w:space="0" w:color="auto"/>
      </w:divBdr>
    </w:div>
    <w:div w:id="861166591">
      <w:marLeft w:val="0"/>
      <w:marRight w:val="0"/>
      <w:marTop w:val="0"/>
      <w:marBottom w:val="0"/>
      <w:divBdr>
        <w:top w:val="none" w:sz="0" w:space="0" w:color="auto"/>
        <w:left w:val="none" w:sz="0" w:space="0" w:color="auto"/>
        <w:bottom w:val="none" w:sz="0" w:space="0" w:color="auto"/>
        <w:right w:val="none" w:sz="0" w:space="0" w:color="auto"/>
      </w:divBdr>
    </w:div>
    <w:div w:id="861166592">
      <w:marLeft w:val="0"/>
      <w:marRight w:val="0"/>
      <w:marTop w:val="0"/>
      <w:marBottom w:val="0"/>
      <w:divBdr>
        <w:top w:val="none" w:sz="0" w:space="0" w:color="auto"/>
        <w:left w:val="none" w:sz="0" w:space="0" w:color="auto"/>
        <w:bottom w:val="none" w:sz="0" w:space="0" w:color="auto"/>
        <w:right w:val="none" w:sz="0" w:space="0" w:color="auto"/>
      </w:divBdr>
    </w:div>
    <w:div w:id="861166593">
      <w:marLeft w:val="0"/>
      <w:marRight w:val="0"/>
      <w:marTop w:val="0"/>
      <w:marBottom w:val="0"/>
      <w:divBdr>
        <w:top w:val="none" w:sz="0" w:space="0" w:color="auto"/>
        <w:left w:val="none" w:sz="0" w:space="0" w:color="auto"/>
        <w:bottom w:val="none" w:sz="0" w:space="0" w:color="auto"/>
        <w:right w:val="none" w:sz="0" w:space="0" w:color="auto"/>
      </w:divBdr>
    </w:div>
    <w:div w:id="861166594">
      <w:marLeft w:val="0"/>
      <w:marRight w:val="0"/>
      <w:marTop w:val="0"/>
      <w:marBottom w:val="0"/>
      <w:divBdr>
        <w:top w:val="none" w:sz="0" w:space="0" w:color="auto"/>
        <w:left w:val="none" w:sz="0" w:space="0" w:color="auto"/>
        <w:bottom w:val="none" w:sz="0" w:space="0" w:color="auto"/>
        <w:right w:val="none" w:sz="0" w:space="0" w:color="auto"/>
      </w:divBdr>
    </w:div>
    <w:div w:id="861166595">
      <w:marLeft w:val="0"/>
      <w:marRight w:val="0"/>
      <w:marTop w:val="0"/>
      <w:marBottom w:val="0"/>
      <w:divBdr>
        <w:top w:val="none" w:sz="0" w:space="0" w:color="auto"/>
        <w:left w:val="none" w:sz="0" w:space="0" w:color="auto"/>
        <w:bottom w:val="none" w:sz="0" w:space="0" w:color="auto"/>
        <w:right w:val="none" w:sz="0" w:space="0" w:color="auto"/>
      </w:divBdr>
    </w:div>
    <w:div w:id="861166596">
      <w:marLeft w:val="0"/>
      <w:marRight w:val="0"/>
      <w:marTop w:val="0"/>
      <w:marBottom w:val="0"/>
      <w:divBdr>
        <w:top w:val="none" w:sz="0" w:space="0" w:color="auto"/>
        <w:left w:val="none" w:sz="0" w:space="0" w:color="auto"/>
        <w:bottom w:val="none" w:sz="0" w:space="0" w:color="auto"/>
        <w:right w:val="none" w:sz="0" w:space="0" w:color="auto"/>
      </w:divBdr>
    </w:div>
    <w:div w:id="861166597">
      <w:marLeft w:val="0"/>
      <w:marRight w:val="0"/>
      <w:marTop w:val="0"/>
      <w:marBottom w:val="0"/>
      <w:divBdr>
        <w:top w:val="none" w:sz="0" w:space="0" w:color="auto"/>
        <w:left w:val="none" w:sz="0" w:space="0" w:color="auto"/>
        <w:bottom w:val="none" w:sz="0" w:space="0" w:color="auto"/>
        <w:right w:val="none" w:sz="0" w:space="0" w:color="auto"/>
      </w:divBdr>
    </w:div>
    <w:div w:id="861166598">
      <w:marLeft w:val="0"/>
      <w:marRight w:val="0"/>
      <w:marTop w:val="0"/>
      <w:marBottom w:val="0"/>
      <w:divBdr>
        <w:top w:val="none" w:sz="0" w:space="0" w:color="auto"/>
        <w:left w:val="none" w:sz="0" w:space="0" w:color="auto"/>
        <w:bottom w:val="none" w:sz="0" w:space="0" w:color="auto"/>
        <w:right w:val="none" w:sz="0" w:space="0" w:color="auto"/>
      </w:divBdr>
    </w:div>
    <w:div w:id="861166599">
      <w:marLeft w:val="0"/>
      <w:marRight w:val="0"/>
      <w:marTop w:val="0"/>
      <w:marBottom w:val="0"/>
      <w:divBdr>
        <w:top w:val="none" w:sz="0" w:space="0" w:color="auto"/>
        <w:left w:val="none" w:sz="0" w:space="0" w:color="auto"/>
        <w:bottom w:val="none" w:sz="0" w:space="0" w:color="auto"/>
        <w:right w:val="none" w:sz="0" w:space="0" w:color="auto"/>
      </w:divBdr>
    </w:div>
    <w:div w:id="861166600">
      <w:marLeft w:val="0"/>
      <w:marRight w:val="0"/>
      <w:marTop w:val="0"/>
      <w:marBottom w:val="0"/>
      <w:divBdr>
        <w:top w:val="none" w:sz="0" w:space="0" w:color="auto"/>
        <w:left w:val="none" w:sz="0" w:space="0" w:color="auto"/>
        <w:bottom w:val="none" w:sz="0" w:space="0" w:color="auto"/>
        <w:right w:val="none" w:sz="0" w:space="0" w:color="auto"/>
      </w:divBdr>
    </w:div>
    <w:div w:id="861166601">
      <w:marLeft w:val="0"/>
      <w:marRight w:val="0"/>
      <w:marTop w:val="0"/>
      <w:marBottom w:val="0"/>
      <w:divBdr>
        <w:top w:val="none" w:sz="0" w:space="0" w:color="auto"/>
        <w:left w:val="none" w:sz="0" w:space="0" w:color="auto"/>
        <w:bottom w:val="none" w:sz="0" w:space="0" w:color="auto"/>
        <w:right w:val="none" w:sz="0" w:space="0" w:color="auto"/>
      </w:divBdr>
    </w:div>
    <w:div w:id="861166602">
      <w:marLeft w:val="0"/>
      <w:marRight w:val="0"/>
      <w:marTop w:val="0"/>
      <w:marBottom w:val="0"/>
      <w:divBdr>
        <w:top w:val="none" w:sz="0" w:space="0" w:color="auto"/>
        <w:left w:val="none" w:sz="0" w:space="0" w:color="auto"/>
        <w:bottom w:val="none" w:sz="0" w:space="0" w:color="auto"/>
        <w:right w:val="none" w:sz="0" w:space="0" w:color="auto"/>
      </w:divBdr>
    </w:div>
    <w:div w:id="861166603">
      <w:marLeft w:val="0"/>
      <w:marRight w:val="0"/>
      <w:marTop w:val="0"/>
      <w:marBottom w:val="0"/>
      <w:divBdr>
        <w:top w:val="none" w:sz="0" w:space="0" w:color="auto"/>
        <w:left w:val="none" w:sz="0" w:space="0" w:color="auto"/>
        <w:bottom w:val="none" w:sz="0" w:space="0" w:color="auto"/>
        <w:right w:val="none" w:sz="0" w:space="0" w:color="auto"/>
      </w:divBdr>
    </w:div>
    <w:div w:id="861166604">
      <w:marLeft w:val="0"/>
      <w:marRight w:val="0"/>
      <w:marTop w:val="0"/>
      <w:marBottom w:val="0"/>
      <w:divBdr>
        <w:top w:val="none" w:sz="0" w:space="0" w:color="auto"/>
        <w:left w:val="none" w:sz="0" w:space="0" w:color="auto"/>
        <w:bottom w:val="none" w:sz="0" w:space="0" w:color="auto"/>
        <w:right w:val="none" w:sz="0" w:space="0" w:color="auto"/>
      </w:divBdr>
    </w:div>
    <w:div w:id="861166605">
      <w:marLeft w:val="0"/>
      <w:marRight w:val="0"/>
      <w:marTop w:val="0"/>
      <w:marBottom w:val="0"/>
      <w:divBdr>
        <w:top w:val="none" w:sz="0" w:space="0" w:color="auto"/>
        <w:left w:val="none" w:sz="0" w:space="0" w:color="auto"/>
        <w:bottom w:val="none" w:sz="0" w:space="0" w:color="auto"/>
        <w:right w:val="none" w:sz="0" w:space="0" w:color="auto"/>
      </w:divBdr>
    </w:div>
    <w:div w:id="861166606">
      <w:marLeft w:val="0"/>
      <w:marRight w:val="0"/>
      <w:marTop w:val="0"/>
      <w:marBottom w:val="0"/>
      <w:divBdr>
        <w:top w:val="none" w:sz="0" w:space="0" w:color="auto"/>
        <w:left w:val="none" w:sz="0" w:space="0" w:color="auto"/>
        <w:bottom w:val="none" w:sz="0" w:space="0" w:color="auto"/>
        <w:right w:val="none" w:sz="0" w:space="0" w:color="auto"/>
      </w:divBdr>
    </w:div>
    <w:div w:id="861166607">
      <w:marLeft w:val="0"/>
      <w:marRight w:val="0"/>
      <w:marTop w:val="0"/>
      <w:marBottom w:val="0"/>
      <w:divBdr>
        <w:top w:val="none" w:sz="0" w:space="0" w:color="auto"/>
        <w:left w:val="none" w:sz="0" w:space="0" w:color="auto"/>
        <w:bottom w:val="none" w:sz="0" w:space="0" w:color="auto"/>
        <w:right w:val="none" w:sz="0" w:space="0" w:color="auto"/>
      </w:divBdr>
    </w:div>
    <w:div w:id="861166608">
      <w:marLeft w:val="0"/>
      <w:marRight w:val="0"/>
      <w:marTop w:val="0"/>
      <w:marBottom w:val="0"/>
      <w:divBdr>
        <w:top w:val="none" w:sz="0" w:space="0" w:color="auto"/>
        <w:left w:val="none" w:sz="0" w:space="0" w:color="auto"/>
        <w:bottom w:val="none" w:sz="0" w:space="0" w:color="auto"/>
        <w:right w:val="none" w:sz="0" w:space="0" w:color="auto"/>
      </w:divBdr>
    </w:div>
    <w:div w:id="8611666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1643" TargetMode="External"/><Relationship Id="rId3" Type="http://schemas.openxmlformats.org/officeDocument/2006/relationships/settings" Target="settings.xml"/><Relationship Id="rId7" Type="http://schemas.openxmlformats.org/officeDocument/2006/relationships/hyperlink" Target="garantF1://86367.16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731</TotalTime>
  <Pages>13</Pages>
  <Words>5038</Words>
  <Characters>38718</Characters>
  <Application>Microsoft Office Word</Application>
  <DocSecurity>0</DocSecurity>
  <Lines>322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Admin</cp:lastModifiedBy>
  <cp:revision>57</cp:revision>
  <cp:lastPrinted>2015-05-10T17:21:00Z</cp:lastPrinted>
  <dcterms:created xsi:type="dcterms:W3CDTF">2014-02-27T13:10:00Z</dcterms:created>
  <dcterms:modified xsi:type="dcterms:W3CDTF">2015-05-10T17:25:00Z</dcterms:modified>
</cp:coreProperties>
</file>