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9D" w:rsidRPr="0009079D" w:rsidRDefault="0009079D" w:rsidP="0009079D">
      <w:pPr>
        <w:pStyle w:val="a5"/>
        <w:spacing w:before="0" w:beforeAutospacing="0" w:after="150" w:afterAutospacing="0"/>
        <w:jc w:val="center"/>
        <w:rPr>
          <w:color w:val="3C3C3C"/>
        </w:rPr>
      </w:pPr>
      <w:r w:rsidRPr="0009079D">
        <w:rPr>
          <w:rStyle w:val="a6"/>
          <w:color w:val="3C3C3C"/>
        </w:rPr>
        <w:t>РАСПОРЯЖЕНИЕ АДМИНИСТРАЦИИ ЛАГАНСКОГО ГОРОДСКОГО МУНИЦИПАЛЬНОГО ОБРАЗОВАНИЯ РЕСПУБЛИКИ КАЛМЫКИЯ</w:t>
      </w:r>
    </w:p>
    <w:p w:rsidR="0009079D" w:rsidRPr="0009079D" w:rsidRDefault="0009079D" w:rsidP="0009079D">
      <w:pPr>
        <w:pStyle w:val="western"/>
        <w:spacing w:before="0" w:beforeAutospacing="0" w:after="0" w:afterAutospacing="0" w:line="210" w:lineRule="atLeast"/>
        <w:jc w:val="center"/>
        <w:rPr>
          <w:color w:val="3C3C3C"/>
        </w:rPr>
      </w:pPr>
      <w:r w:rsidRPr="0009079D">
        <w:rPr>
          <w:rStyle w:val="a6"/>
          <w:color w:val="3C3C3C"/>
        </w:rPr>
        <w:t>_______________________________________________________________________________</w:t>
      </w:r>
    </w:p>
    <w:p w:rsidR="0009079D" w:rsidRPr="0009079D" w:rsidRDefault="0009079D" w:rsidP="0009079D">
      <w:pPr>
        <w:pStyle w:val="western"/>
        <w:spacing w:before="0" w:beforeAutospacing="0" w:after="0" w:afterAutospacing="0" w:line="242" w:lineRule="atLeast"/>
        <w:rPr>
          <w:color w:val="3C3C3C"/>
        </w:rPr>
      </w:pPr>
      <w:r w:rsidRPr="0009079D">
        <w:rPr>
          <w:color w:val="3C3C3C"/>
        </w:rPr>
        <w:t> </w:t>
      </w:r>
    </w:p>
    <w:p w:rsidR="0009079D" w:rsidRPr="0009079D" w:rsidRDefault="0009079D" w:rsidP="0009079D">
      <w:pPr>
        <w:pStyle w:val="western"/>
        <w:spacing w:before="0" w:beforeAutospacing="0" w:after="0" w:afterAutospacing="0" w:line="242" w:lineRule="atLeast"/>
        <w:rPr>
          <w:color w:val="3C3C3C"/>
        </w:rPr>
      </w:pPr>
      <w:r w:rsidRPr="0009079D">
        <w:rPr>
          <w:rStyle w:val="a6"/>
          <w:color w:val="3C3C3C"/>
        </w:rPr>
        <w:t>22 июня 2018 № 32</w:t>
      </w:r>
    </w:p>
    <w:p w:rsidR="0009079D" w:rsidRPr="0009079D" w:rsidRDefault="0009079D" w:rsidP="0009079D">
      <w:pPr>
        <w:pStyle w:val="western"/>
        <w:spacing w:before="0" w:beforeAutospacing="0" w:after="198" w:afterAutospacing="0" w:line="242" w:lineRule="atLeast"/>
        <w:ind w:firstLine="709"/>
        <w:jc w:val="right"/>
        <w:rPr>
          <w:color w:val="3C3C3C"/>
        </w:rPr>
      </w:pPr>
      <w:r w:rsidRPr="0009079D">
        <w:rPr>
          <w:color w:val="3C3C3C"/>
        </w:rPr>
        <w:t> </w:t>
      </w:r>
    </w:p>
    <w:p w:rsidR="0009079D" w:rsidRPr="0009079D" w:rsidRDefault="0009079D" w:rsidP="0009079D">
      <w:r w:rsidRPr="0009079D">
        <w:rPr>
          <w:color w:val="3C3C3C"/>
        </w:rPr>
        <w:t xml:space="preserve">На основании распоряжения Главы Республики Калмыкия от 21.06.2018 г. № 131-рг в связи с аномальной жарой, вызванной повышением температуры воздуха на территории </w:t>
      </w:r>
      <w:proofErr w:type="spellStart"/>
      <w:r w:rsidRPr="0009079D">
        <w:rPr>
          <w:color w:val="3C3C3C"/>
        </w:rPr>
        <w:t>Лаганского</w:t>
      </w:r>
      <w:proofErr w:type="spellEnd"/>
      <w:r w:rsidRPr="0009079D">
        <w:rPr>
          <w:color w:val="3C3C3C"/>
        </w:rPr>
        <w:t xml:space="preserve"> городского муниципального образования Республики Калмыкия:</w:t>
      </w:r>
    </w:p>
    <w:p w:rsidR="0009079D" w:rsidRPr="0009079D" w:rsidRDefault="0009079D" w:rsidP="0009079D">
      <w:pPr>
        <w:pStyle w:val="a5"/>
        <w:spacing w:before="0" w:beforeAutospacing="0" w:after="0" w:afterAutospacing="0" w:line="210" w:lineRule="atLeast"/>
        <w:rPr>
          <w:color w:val="3C3C3C"/>
        </w:rPr>
      </w:pPr>
      <w:r w:rsidRPr="0009079D">
        <w:rPr>
          <w:color w:val="3C3C3C"/>
        </w:rPr>
        <w:t> </w:t>
      </w:r>
    </w:p>
    <w:p w:rsidR="0009079D" w:rsidRPr="0009079D" w:rsidRDefault="0009079D" w:rsidP="0009079D">
      <w:pPr>
        <w:pStyle w:val="a5"/>
        <w:numPr>
          <w:ilvl w:val="0"/>
          <w:numId w:val="13"/>
        </w:numPr>
        <w:spacing w:before="0" w:beforeAutospacing="0" w:after="0" w:afterAutospacing="0" w:line="210" w:lineRule="atLeast"/>
        <w:rPr>
          <w:color w:val="3C3C3C"/>
        </w:rPr>
      </w:pPr>
      <w:r w:rsidRPr="0009079D">
        <w:rPr>
          <w:color w:val="3C3C3C"/>
        </w:rPr>
        <w:t>Установить до наступления благоприятных климатических условий сокращенный рабочий день на 1 час.</w:t>
      </w:r>
    </w:p>
    <w:p w:rsidR="0009079D" w:rsidRPr="0009079D" w:rsidRDefault="0009079D" w:rsidP="0009079D">
      <w:pPr>
        <w:pStyle w:val="a5"/>
        <w:spacing w:before="0" w:beforeAutospacing="0" w:after="0" w:afterAutospacing="0" w:line="210" w:lineRule="atLeast"/>
        <w:ind w:left="720"/>
        <w:rPr>
          <w:color w:val="3C3C3C"/>
        </w:rPr>
      </w:pPr>
      <w:r w:rsidRPr="0009079D">
        <w:rPr>
          <w:color w:val="3C3C3C"/>
        </w:rPr>
        <w:t> </w:t>
      </w:r>
    </w:p>
    <w:p w:rsidR="0009079D" w:rsidRPr="0009079D" w:rsidRDefault="0009079D" w:rsidP="0009079D">
      <w:pPr>
        <w:pStyle w:val="a5"/>
        <w:numPr>
          <w:ilvl w:val="0"/>
          <w:numId w:val="14"/>
        </w:numPr>
        <w:spacing w:before="0" w:beforeAutospacing="0" w:after="0" w:afterAutospacing="0" w:line="210" w:lineRule="atLeast"/>
        <w:rPr>
          <w:color w:val="3C3C3C"/>
        </w:rPr>
      </w:pPr>
      <w:r w:rsidRPr="0009079D">
        <w:rPr>
          <w:color w:val="3C3C3C"/>
        </w:rPr>
        <w:t>Настоящее распоряжение вступает в силу со дня его подписания.</w:t>
      </w:r>
    </w:p>
    <w:p w:rsidR="0009079D" w:rsidRPr="0009079D" w:rsidRDefault="0009079D" w:rsidP="0009079D">
      <w:pPr>
        <w:pStyle w:val="a5"/>
        <w:spacing w:before="0" w:beforeAutospacing="0" w:after="0" w:afterAutospacing="0" w:line="210" w:lineRule="atLeast"/>
        <w:rPr>
          <w:color w:val="3C3C3C"/>
        </w:rPr>
      </w:pPr>
      <w:r w:rsidRPr="0009079D">
        <w:rPr>
          <w:color w:val="3C3C3C"/>
        </w:rPr>
        <w:t> </w:t>
      </w:r>
    </w:p>
    <w:p w:rsidR="0009079D" w:rsidRPr="0009079D" w:rsidRDefault="0009079D" w:rsidP="0009079D">
      <w:pPr>
        <w:pStyle w:val="a5"/>
        <w:spacing w:before="0" w:beforeAutospacing="0" w:after="0" w:afterAutospacing="0" w:line="210" w:lineRule="atLeast"/>
        <w:rPr>
          <w:color w:val="3C3C3C"/>
        </w:rPr>
      </w:pPr>
      <w:r w:rsidRPr="0009079D">
        <w:rPr>
          <w:color w:val="3C3C3C"/>
        </w:rPr>
        <w:t> </w:t>
      </w:r>
    </w:p>
    <w:p w:rsidR="0009079D" w:rsidRPr="0009079D" w:rsidRDefault="0009079D" w:rsidP="0009079D">
      <w:pPr>
        <w:pStyle w:val="a5"/>
        <w:spacing w:before="0" w:beforeAutospacing="0" w:after="0" w:afterAutospacing="0" w:line="210" w:lineRule="atLeast"/>
        <w:rPr>
          <w:color w:val="3C3C3C"/>
        </w:rPr>
      </w:pPr>
      <w:r w:rsidRPr="0009079D">
        <w:rPr>
          <w:color w:val="3C3C3C"/>
        </w:rPr>
        <w:t> </w:t>
      </w:r>
    </w:p>
    <w:p w:rsidR="0009079D" w:rsidRPr="0009079D" w:rsidRDefault="0009079D" w:rsidP="0009079D">
      <w:pPr>
        <w:pStyle w:val="a5"/>
        <w:spacing w:before="0" w:beforeAutospacing="0" w:after="0" w:afterAutospacing="0" w:line="210" w:lineRule="atLeast"/>
        <w:rPr>
          <w:color w:val="3C3C3C"/>
        </w:rPr>
      </w:pPr>
      <w:r w:rsidRPr="0009079D">
        <w:rPr>
          <w:color w:val="3C3C3C"/>
        </w:rPr>
        <w:t xml:space="preserve">Глава </w:t>
      </w:r>
      <w:proofErr w:type="spellStart"/>
      <w:r w:rsidRPr="0009079D">
        <w:rPr>
          <w:color w:val="3C3C3C"/>
        </w:rPr>
        <w:t>Лаганского</w:t>
      </w:r>
      <w:proofErr w:type="spellEnd"/>
      <w:r w:rsidRPr="0009079D">
        <w:rPr>
          <w:color w:val="3C3C3C"/>
        </w:rPr>
        <w:t xml:space="preserve"> </w:t>
      </w:r>
      <w:proofErr w:type="gramStart"/>
      <w:r w:rsidRPr="0009079D">
        <w:rPr>
          <w:color w:val="3C3C3C"/>
        </w:rPr>
        <w:t>городского</w:t>
      </w:r>
      <w:proofErr w:type="gramEnd"/>
      <w:r w:rsidRPr="0009079D">
        <w:rPr>
          <w:color w:val="3C3C3C"/>
        </w:rPr>
        <w:t xml:space="preserve"> муниципального</w:t>
      </w:r>
    </w:p>
    <w:p w:rsidR="0009079D" w:rsidRPr="0009079D" w:rsidRDefault="0009079D" w:rsidP="0009079D">
      <w:pPr>
        <w:pStyle w:val="a5"/>
        <w:spacing w:before="0" w:beforeAutospacing="0" w:after="0" w:afterAutospacing="0" w:line="210" w:lineRule="atLeast"/>
        <w:rPr>
          <w:color w:val="3C3C3C"/>
        </w:rPr>
      </w:pPr>
      <w:r w:rsidRPr="0009079D">
        <w:rPr>
          <w:color w:val="3C3C3C"/>
        </w:rPr>
        <w:t>образования Республики Калмыкия (ахлачи)                                          </w:t>
      </w:r>
      <w:r>
        <w:rPr>
          <w:color w:val="3C3C3C"/>
        </w:rPr>
        <w:t>                    </w:t>
      </w:r>
      <w:r w:rsidRPr="0009079D">
        <w:rPr>
          <w:color w:val="3C3C3C"/>
        </w:rPr>
        <w:t xml:space="preserve"> Г.У. </w:t>
      </w:r>
      <w:r>
        <w:rPr>
          <w:color w:val="3C3C3C"/>
        </w:rPr>
        <w:t>Очиров</w:t>
      </w:r>
    </w:p>
    <w:p w:rsidR="005E0070" w:rsidRPr="0009079D" w:rsidRDefault="005E0070" w:rsidP="0009079D">
      <w:pPr>
        <w:rPr>
          <w:szCs w:val="2"/>
        </w:rPr>
      </w:pPr>
    </w:p>
    <w:sectPr w:rsidR="005E0070" w:rsidRPr="0009079D" w:rsidSect="004B0866">
      <w:pgSz w:w="11906" w:h="16838"/>
      <w:pgMar w:top="992" w:right="1134" w:bottom="104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8D16BFC"/>
    <w:multiLevelType w:val="multilevel"/>
    <w:tmpl w:val="BCEC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B054833"/>
    <w:multiLevelType w:val="multilevel"/>
    <w:tmpl w:val="2E8C1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9079D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9079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9079D"/>
    <w:rPr>
      <w:b/>
      <w:bCs/>
    </w:rPr>
  </w:style>
  <w:style w:type="paragraph" w:customStyle="1" w:styleId="western">
    <w:name w:val="western"/>
    <w:basedOn w:val="a"/>
    <w:rsid w:val="0009079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2022-06-08T13:57:00Z</dcterms:created>
  <dcterms:modified xsi:type="dcterms:W3CDTF">2022-06-08T13:57:00Z</dcterms:modified>
</cp:coreProperties>
</file>