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Сведения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о доходах,  расходах, об имуществе и обязательствах имущественного характера Главы Лаганского городского муниципального  образования Республики Калмыкия (ахлачи) Очирова Г.У. и членов его семьи</w:t>
      </w:r>
    </w:p>
    <w:p>
      <w:pPr>
        <w:pStyle w:val="NoSpacing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период с 1 января 2018 г. по 31 декабря 2018 г.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15276" w:type="dxa"/>
        <w:jc w:val="left"/>
        <w:tblInd w:w="-606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1420"/>
        <w:gridCol w:w="1647"/>
        <w:gridCol w:w="1358"/>
        <w:gridCol w:w="1650"/>
        <w:gridCol w:w="840"/>
        <w:gridCol w:w="1"/>
        <w:gridCol w:w="1158"/>
        <w:gridCol w:w="776"/>
        <w:gridCol w:w="1525"/>
        <w:gridCol w:w="1"/>
        <w:gridCol w:w="1262"/>
        <w:gridCol w:w="5"/>
        <w:gridCol w:w="1769"/>
        <w:gridCol w:w="4"/>
        <w:gridCol w:w="1858"/>
      </w:tblGrid>
      <w:tr>
        <w:trPr/>
        <w:tc>
          <w:tcPr>
            <w:tcW w:w="1420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647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849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60" w:type="dxa"/>
            <w:gridSpan w:val="4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67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Транспортные средства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77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58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/>
        <w:tc>
          <w:tcPr>
            <w:tcW w:w="142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8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50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40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площадь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1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7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25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6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74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62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86" w:hRule="atLeast"/>
        </w:trPr>
        <w:tc>
          <w:tcPr>
            <w:tcW w:w="1420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Очиров Геннадий Уланович</w:t>
            </w:r>
          </w:p>
        </w:tc>
        <w:tc>
          <w:tcPr>
            <w:tcW w:w="1647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Глава Лаганского городского муниципального  образования Республики Калмыкия (ахлачи)</w:t>
            </w:r>
          </w:p>
        </w:tc>
        <w:tc>
          <w:tcPr>
            <w:tcW w:w="1358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650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0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481,0</w:t>
            </w:r>
          </w:p>
        </w:tc>
        <w:tc>
          <w:tcPr>
            <w:tcW w:w="1159" w:type="dxa"/>
            <w:gridSpan w:val="2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776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25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Легковой автомобиль ВАЗ-2101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74" w:type="dxa"/>
            <w:gridSpan w:val="2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1240358,74</w:t>
            </w:r>
          </w:p>
        </w:tc>
        <w:tc>
          <w:tcPr>
            <w:tcW w:w="1862" w:type="dxa"/>
            <w:gridSpan w:val="2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Квартира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накопления за предыдущие годы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Автомобиль Ниссан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Доход полученный от продажи  легкового автомобиля 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Накопления за предыдущие годы 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42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4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58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50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0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1159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7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25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3" w:type="dxa"/>
            <w:gridSpan w:val="2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Легковой автомобиль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Нисан - Кашкай</w:t>
            </w:r>
          </w:p>
        </w:tc>
        <w:tc>
          <w:tcPr>
            <w:tcW w:w="1774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62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42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4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58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50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40" w:type="dxa"/>
            <w:tcBorders>
              <w:top w:val="nil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26,1</w:t>
            </w:r>
          </w:p>
        </w:tc>
        <w:tc>
          <w:tcPr>
            <w:tcW w:w="1159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76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25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3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774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62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420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647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58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50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0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76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481,0</w:t>
            </w:r>
          </w:p>
        </w:tc>
        <w:tc>
          <w:tcPr>
            <w:tcW w:w="1525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3" w:type="dxa"/>
            <w:gridSpan w:val="2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4" w:type="dxa"/>
            <w:gridSpan w:val="2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510605,25</w:t>
            </w:r>
          </w:p>
        </w:tc>
        <w:tc>
          <w:tcPr>
            <w:tcW w:w="1862" w:type="dxa"/>
            <w:gridSpan w:val="2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>
        <w:trPr/>
        <w:tc>
          <w:tcPr>
            <w:tcW w:w="142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4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35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4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76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525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3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74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62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420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Несовершен-нолетний ребенок </w:t>
            </w:r>
          </w:p>
        </w:tc>
        <w:tc>
          <w:tcPr>
            <w:tcW w:w="1647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8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650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0" w:type="dxa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76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481,0</w:t>
            </w:r>
          </w:p>
        </w:tc>
        <w:tc>
          <w:tcPr>
            <w:tcW w:w="1525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3" w:type="dxa"/>
            <w:gridSpan w:val="2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774" w:type="dxa"/>
            <w:gridSpan w:val="2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862" w:type="dxa"/>
            <w:gridSpan w:val="2"/>
            <w:vMerge w:val="restart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>
        <w:trPr/>
        <w:tc>
          <w:tcPr>
            <w:tcW w:w="142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7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58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5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40" w:type="dxa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76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525" w:type="dxa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63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74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62" w:type="dxa"/>
            <w:gridSpan w:val="2"/>
            <w:vMerge w:val="continue"/>
            <w:tcBorders/>
            <w:shd w:fill="auto" w:val="clear"/>
            <w:tcMar>
              <w:left w:w="103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0a5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Заголовок 2"/>
    <w:basedOn w:val="Normal"/>
    <w:link w:val="20"/>
    <w:uiPriority w:val="9"/>
    <w:qFormat/>
    <w:rsid w:val="00774c7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774c74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Lucida Sans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774c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774c74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74c7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LibreOffice/5.1.1.3$Windows_x86 LibreOffice_project/89f508ef3ecebd2cfb8e1def0f0ba9a803b88a6d</Application>
  <Pages>2</Pages>
  <Words>161</Words>
  <Characters>1103</Characters>
  <CharactersWithSpaces>1234</CharactersWithSpaces>
  <Paragraphs>60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2017-04-23T19:13:00Z</dcterms:created>
  <dc:creator>Admin</dc:creator>
  <dc:description/>
  <dc:language>ru-RU</dc:language>
  <cp:lastModifiedBy/>
  <dcterms:modified xsi:type="dcterms:W3CDTF">2019-03-28T18:29:02Z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